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7A732" w14:textId="77777777" w:rsidR="00AD5D6E" w:rsidRPr="00AD5D6E" w:rsidRDefault="00AD5D6E" w:rsidP="00AD5D6E">
      <w:pPr>
        <w:jc w:val="right"/>
        <w:rPr>
          <w:rFonts w:ascii="Times New Roman" w:hAnsi="Times New Roman"/>
          <w:b/>
          <w:bCs/>
          <w:sz w:val="32"/>
          <w:szCs w:val="32"/>
          <w:u w:val="single"/>
          <w:rtl/>
        </w:rPr>
      </w:pPr>
    </w:p>
    <w:p w14:paraId="1965ED0D" w14:textId="10682C3A" w:rsidR="00AD5D6E" w:rsidRPr="00AD5D6E" w:rsidRDefault="00AD5D6E" w:rsidP="00AD5D6E">
      <w:pPr>
        <w:jc w:val="right"/>
        <w:rPr>
          <w:rFonts w:ascii="Times New Roman" w:hAnsi="Times New Roman"/>
          <w:b/>
          <w:bCs/>
          <w:sz w:val="32"/>
          <w:szCs w:val="32"/>
          <w:u w:val="single"/>
          <w:rtl/>
        </w:rPr>
      </w:pPr>
      <w:r w:rsidRPr="00F74F5D">
        <w:rPr>
          <w:rFonts w:ascii="Times New Roman" w:hAnsi="Times New Roman" w:hint="cs"/>
          <w:b/>
          <w:bCs/>
          <w:sz w:val="32"/>
          <w:szCs w:val="32"/>
          <w:highlight w:val="red"/>
          <w:u w:val="single"/>
          <w:rtl/>
        </w:rPr>
        <w:t xml:space="preserve">מסמך </w:t>
      </w:r>
      <w:r w:rsidR="00A25A6B" w:rsidRPr="00F74F5D">
        <w:rPr>
          <w:rFonts w:ascii="Times New Roman" w:hAnsi="Times New Roman" w:hint="cs"/>
          <w:b/>
          <w:bCs/>
          <w:sz w:val="32"/>
          <w:szCs w:val="32"/>
          <w:highlight w:val="red"/>
          <w:u w:val="single"/>
          <w:rtl/>
        </w:rPr>
        <w:t>ו</w:t>
      </w:r>
      <w:r w:rsidR="008D1000" w:rsidRPr="00F74F5D">
        <w:rPr>
          <w:rFonts w:ascii="Times New Roman" w:hAnsi="Times New Roman" w:hint="cs"/>
          <w:b/>
          <w:bCs/>
          <w:sz w:val="32"/>
          <w:szCs w:val="32"/>
          <w:highlight w:val="red"/>
          <w:u w:val="single"/>
          <w:rtl/>
        </w:rPr>
        <w:t>'</w:t>
      </w:r>
    </w:p>
    <w:p w14:paraId="7643D4ED" w14:textId="77777777" w:rsidR="00AD5D6E" w:rsidRPr="00AD5D6E" w:rsidRDefault="00AD5D6E" w:rsidP="00AD5D6E">
      <w:pPr>
        <w:jc w:val="both"/>
        <w:rPr>
          <w:rFonts w:ascii="Times New Roman" w:hAnsi="Times New Roman"/>
          <w:rtl/>
        </w:rPr>
      </w:pPr>
    </w:p>
    <w:p w14:paraId="234C73B2" w14:textId="77777777" w:rsidR="00AD5D6E" w:rsidRPr="00AD5D6E" w:rsidRDefault="00AD5D6E" w:rsidP="00AD5D6E">
      <w:pPr>
        <w:ind w:right="-180"/>
        <w:jc w:val="both"/>
        <w:rPr>
          <w:rFonts w:ascii="Times New Roman" w:hAnsi="Times New Roman"/>
          <w:b/>
          <w:bCs/>
          <w:noProof/>
          <w:rtl/>
        </w:rPr>
      </w:pPr>
      <w:r w:rsidRPr="00AD5D6E">
        <w:rPr>
          <w:rFonts w:ascii="Times New Roman" w:hAnsi="Times New Roman" w:hint="cs"/>
          <w:b/>
          <w:bCs/>
          <w:noProof/>
          <w:rtl/>
        </w:rPr>
        <w:t>לכבוד</w:t>
      </w:r>
    </w:p>
    <w:p w14:paraId="46FF4736" w14:textId="77777777" w:rsidR="00AD5D6E" w:rsidRPr="00AD5D6E" w:rsidRDefault="00AD5D6E" w:rsidP="00AD5D6E">
      <w:pPr>
        <w:ind w:right="-180"/>
        <w:jc w:val="both"/>
        <w:rPr>
          <w:rFonts w:ascii="Times New Roman" w:hAnsi="Times New Roman"/>
          <w:b/>
          <w:bCs/>
          <w:noProof/>
          <w:rtl/>
        </w:rPr>
      </w:pPr>
      <w:r w:rsidRPr="00AD5D6E">
        <w:rPr>
          <w:rFonts w:ascii="Times New Roman" w:hAnsi="Times New Roman" w:hint="cs"/>
          <w:b/>
          <w:bCs/>
          <w:noProof/>
          <w:rtl/>
        </w:rPr>
        <w:t>מועצה מקומית סביון</w:t>
      </w:r>
    </w:p>
    <w:p w14:paraId="4A5BAA66" w14:textId="4B3D9EEB" w:rsidR="00AD5D6E" w:rsidRPr="00AD5D6E" w:rsidRDefault="00AD5D6E" w:rsidP="00AD5D6E">
      <w:pPr>
        <w:ind w:right="-180"/>
        <w:rPr>
          <w:rFonts w:ascii="Times New Roman" w:hAnsi="Times New Roman"/>
          <w:b/>
          <w:bCs/>
          <w:noProof/>
          <w:u w:val="single"/>
          <w:rtl/>
        </w:rPr>
      </w:pPr>
      <w:r w:rsidRPr="00AD5D6E">
        <w:rPr>
          <w:rFonts w:ascii="Times New Roman" w:hAnsi="Times New Roman"/>
          <w:b/>
          <w:bCs/>
          <w:rtl/>
        </w:rPr>
        <w:t xml:space="preserve">רח' </w:t>
      </w:r>
      <w:r w:rsidRPr="00AD5D6E">
        <w:rPr>
          <w:rFonts w:ascii="Times New Roman" w:hAnsi="Times New Roman" w:hint="cs"/>
          <w:b/>
          <w:bCs/>
          <w:rtl/>
        </w:rPr>
        <w:t xml:space="preserve">השקמה </w:t>
      </w:r>
      <w:r w:rsidR="00F15234">
        <w:rPr>
          <w:rFonts w:ascii="Times New Roman" w:hAnsi="Times New Roman" w:hint="cs"/>
          <w:b/>
          <w:bCs/>
          <w:rtl/>
        </w:rPr>
        <w:t>8</w:t>
      </w:r>
      <w:r w:rsidRPr="00AD5D6E">
        <w:rPr>
          <w:rFonts w:ascii="Times New Roman" w:hAnsi="Times New Roman" w:hint="cs"/>
          <w:b/>
          <w:bCs/>
          <w:rtl/>
        </w:rPr>
        <w:t>, סביון</w:t>
      </w:r>
    </w:p>
    <w:p w14:paraId="39A4E558" w14:textId="77777777" w:rsidR="00AD5D6E" w:rsidRPr="00AD5D6E" w:rsidRDefault="00AD5D6E" w:rsidP="00AD5D6E">
      <w:pPr>
        <w:rPr>
          <w:rFonts w:ascii="Times New Roman" w:hAnsi="Times New Roman"/>
          <w:noProof/>
          <w:rtl/>
        </w:rPr>
      </w:pPr>
      <w:r w:rsidRPr="00AD5D6E">
        <w:rPr>
          <w:rFonts w:ascii="Times New Roman" w:hAnsi="Times New Roman" w:hint="cs"/>
          <w:noProof/>
          <w:rtl/>
        </w:rPr>
        <w:t>ג.א.נ.,</w:t>
      </w:r>
    </w:p>
    <w:p w14:paraId="05FF3617" w14:textId="77777777" w:rsidR="00AD5D6E" w:rsidRPr="00AD5D6E" w:rsidRDefault="00AD5D6E" w:rsidP="00AD5D6E">
      <w:pPr>
        <w:ind w:left="567" w:hanging="567"/>
        <w:jc w:val="center"/>
        <w:rPr>
          <w:rFonts w:ascii="Times New Roman" w:hAnsi="Times New Roman"/>
          <w:b/>
          <w:bCs/>
          <w:u w:val="single"/>
          <w:rtl/>
          <w:lang w:eastAsia="he-IL"/>
        </w:rPr>
      </w:pPr>
      <w:r w:rsidRPr="00AD5D6E">
        <w:rPr>
          <w:rFonts w:ascii="Times New Roman" w:hAnsi="Times New Roman" w:hint="cs"/>
          <w:rtl/>
          <w:lang w:eastAsia="he-IL"/>
        </w:rPr>
        <w:t xml:space="preserve">הנדון: </w:t>
      </w:r>
      <w:r w:rsidRPr="00AD5D6E">
        <w:rPr>
          <w:rFonts w:ascii="Times New Roman" w:hAnsi="Times New Roman"/>
          <w:b/>
          <w:bCs/>
          <w:u w:val="single"/>
          <w:rtl/>
          <w:lang w:eastAsia="he-IL"/>
        </w:rPr>
        <w:t xml:space="preserve">הנדון: ערבות בנקאית מספר </w:t>
      </w:r>
      <w:r w:rsidRPr="00AD5D6E">
        <w:rPr>
          <w:rFonts w:ascii="Times New Roman" w:hAnsi="Times New Roman" w:hint="cs"/>
          <w:b/>
          <w:bCs/>
          <w:u w:val="single"/>
          <w:rtl/>
          <w:lang w:eastAsia="he-IL"/>
        </w:rPr>
        <w:t xml:space="preserve">                                               .</w:t>
      </w:r>
    </w:p>
    <w:p w14:paraId="2ACAD105" w14:textId="77777777" w:rsidR="00AD5D6E" w:rsidRPr="00AD5D6E" w:rsidRDefault="00AD5D6E" w:rsidP="00AD5D6E">
      <w:pPr>
        <w:jc w:val="both"/>
        <w:rPr>
          <w:rFonts w:ascii="Times New Roman" w:hAnsi="Times New Roman"/>
          <w:sz w:val="16"/>
          <w:szCs w:val="16"/>
          <w:rtl/>
          <w:lang w:eastAsia="he-IL"/>
        </w:rPr>
      </w:pPr>
    </w:p>
    <w:p w14:paraId="41C17D4A" w14:textId="604BF493" w:rsidR="00AD5D6E" w:rsidRPr="00F43058" w:rsidRDefault="00AD5D6E" w:rsidP="00A25A6B">
      <w:pPr>
        <w:numPr>
          <w:ilvl w:val="0"/>
          <w:numId w:val="59"/>
        </w:numPr>
        <w:spacing w:before="240" w:after="160" w:line="259" w:lineRule="auto"/>
        <w:jc w:val="both"/>
        <w:rPr>
          <w:rFonts w:ascii="Times New Roman" w:hAnsi="Times New Roman"/>
          <w:rtl/>
        </w:rPr>
      </w:pPr>
      <w:r w:rsidRPr="00AD5D6E">
        <w:rPr>
          <w:rFonts w:ascii="Times New Roman" w:hAnsi="Times New Roman"/>
          <w:rtl/>
          <w:lang w:val="x-none" w:eastAsia="x-none"/>
        </w:rPr>
        <w:t xml:space="preserve">לפי בקשת ____________________ מס' ת.ז./ח.פ./ח.צ.__________________ </w:t>
      </w:r>
      <w:r w:rsidRPr="00F43058">
        <w:rPr>
          <w:rFonts w:ascii="Times New Roman" w:hAnsi="Times New Roman"/>
          <w:rtl/>
          <w:lang w:val="x-none" w:eastAsia="x-none"/>
        </w:rPr>
        <w:t xml:space="preserve">מרחוב ____________________________ (כתובת מלאה כולל מיקוד) (להלן - "הנערב") אנו ערבים בזה כלפיכם באופן בלתי חוזר לתשלום כל סכום עד לסכום כולל של   </w:t>
      </w:r>
      <w:r w:rsidRPr="002D361B">
        <w:rPr>
          <w:rFonts w:ascii="Times New Roman" w:hAnsi="Times New Roman"/>
          <w:b/>
          <w:bCs/>
          <w:rtl/>
          <w:lang w:val="x-none" w:eastAsia="x-none"/>
        </w:rPr>
        <w:t xml:space="preserve">10,000 </w:t>
      </w:r>
      <w:r w:rsidRPr="002D361B">
        <w:rPr>
          <w:rFonts w:ascii="Times New Roman" w:hAnsi="Times New Roman"/>
          <w:rtl/>
          <w:lang w:val="x-none" w:eastAsia="x-none"/>
        </w:rPr>
        <w:t xml:space="preserve">  ₪ בלבד (במילים  </w:t>
      </w:r>
      <w:r w:rsidRPr="002D361B">
        <w:rPr>
          <w:rFonts w:ascii="Times New Roman" w:hAnsi="Times New Roman" w:hint="eastAsia"/>
          <w:rtl/>
          <w:lang w:val="x-none" w:eastAsia="x-none"/>
        </w:rPr>
        <w:t>עשרת</w:t>
      </w:r>
      <w:r w:rsidRPr="002D361B">
        <w:rPr>
          <w:rFonts w:ascii="Times New Roman" w:hAnsi="Times New Roman"/>
          <w:rtl/>
          <w:lang w:val="x-none" w:eastAsia="x-none"/>
        </w:rPr>
        <w:t xml:space="preserve"> אלפים שקל</w:t>
      </w:r>
      <w:r w:rsidRPr="002D361B">
        <w:rPr>
          <w:rFonts w:ascii="Times New Roman" w:hAnsi="Times New Roman" w:hint="eastAsia"/>
          <w:rtl/>
          <w:lang w:val="x-none" w:eastAsia="x-none"/>
        </w:rPr>
        <w:t>ים</w:t>
      </w:r>
      <w:r w:rsidRPr="002D361B">
        <w:rPr>
          <w:rFonts w:ascii="Times New Roman" w:hAnsi="Times New Roman"/>
          <w:rtl/>
          <w:lang w:val="x-none" w:eastAsia="x-none"/>
        </w:rPr>
        <w:t xml:space="preserve"> חדש</w:t>
      </w:r>
      <w:r w:rsidRPr="002D361B">
        <w:rPr>
          <w:rFonts w:ascii="Times New Roman" w:hAnsi="Times New Roman" w:hint="eastAsia"/>
          <w:rtl/>
          <w:lang w:val="x-none" w:eastAsia="x-none"/>
        </w:rPr>
        <w:t>ים</w:t>
      </w:r>
      <w:r w:rsidRPr="002D361B">
        <w:rPr>
          <w:rFonts w:ascii="Times New Roman" w:hAnsi="Times New Roman"/>
          <w:rtl/>
          <w:lang w:val="x-none" w:eastAsia="x-none"/>
        </w:rPr>
        <w:t>)</w:t>
      </w:r>
      <w:r w:rsidRPr="00F43058">
        <w:rPr>
          <w:rFonts w:ascii="Times New Roman" w:hAnsi="Times New Roman"/>
          <w:rtl/>
          <w:lang w:val="x-none" w:eastAsia="x-none"/>
        </w:rPr>
        <w:t xml:space="preserve">  להלן - "סכום הערבות" שתדרשו מאת הנערב בקשר להשתתפותו במכרז </w:t>
      </w:r>
      <w:r w:rsidRPr="002D361B">
        <w:rPr>
          <w:rFonts w:ascii="Times New Roman" w:hAnsi="Times New Roman"/>
          <w:rtl/>
          <w:lang w:val="x-none" w:eastAsia="x-none"/>
        </w:rPr>
        <w:t xml:space="preserve">מס' </w:t>
      </w:r>
      <w:r w:rsidR="00A72026">
        <w:rPr>
          <w:rFonts w:ascii="Times New Roman" w:hAnsi="Times New Roman"/>
          <w:rtl/>
          <w:lang w:val="x-none" w:eastAsia="x-none"/>
        </w:rPr>
        <w:t>02/2023</w:t>
      </w:r>
      <w:r w:rsidRPr="002D361B">
        <w:rPr>
          <w:rFonts w:ascii="Times New Roman" w:hAnsi="Times New Roman"/>
          <w:rtl/>
          <w:lang w:val="x-none" w:eastAsia="x-none"/>
        </w:rPr>
        <w:t xml:space="preserve"> </w:t>
      </w:r>
      <w:r w:rsidRPr="002D361B">
        <w:rPr>
          <w:rFonts w:ascii="Times New Roman" w:hAnsi="Times New Roman"/>
          <w:lang w:val="x-none" w:eastAsia="x-none"/>
        </w:rPr>
        <w:t>-</w:t>
      </w:r>
      <w:r w:rsidRPr="00F43058">
        <w:rPr>
          <w:rFonts w:ascii="Times New Roman" w:hAnsi="Times New Roman"/>
          <w:rtl/>
          <w:lang w:val="x-none" w:eastAsia="x-none"/>
        </w:rPr>
        <w:t xml:space="preserve"> ולהבטחת מילוי מלוא תנאי ומסמכי המכרז לביצוע </w:t>
      </w:r>
      <w:r w:rsidRPr="00F43058">
        <w:rPr>
          <w:rFonts w:ascii="Times New Roman" w:hAnsi="Times New Roman" w:hint="eastAsia"/>
          <w:rtl/>
          <w:lang w:val="x-none" w:eastAsia="x-none"/>
        </w:rPr>
        <w:t>עבודות</w:t>
      </w:r>
      <w:r w:rsidRPr="00F43058">
        <w:rPr>
          <w:rFonts w:ascii="Times New Roman" w:hAnsi="Times New Roman"/>
          <w:b/>
          <w:bCs/>
          <w:rtl/>
          <w:lang w:val="x-none" w:eastAsia="x-none"/>
        </w:rPr>
        <w:t xml:space="preserve"> </w:t>
      </w:r>
      <w:r w:rsidR="00A25A6B" w:rsidRPr="00F43058">
        <w:rPr>
          <w:rFonts w:ascii="Times New Roman" w:hAnsi="Times New Roman" w:hint="eastAsia"/>
          <w:rtl/>
          <w:lang w:val="x-none" w:eastAsia="x-none"/>
        </w:rPr>
        <w:t>מכוחו</w:t>
      </w:r>
      <w:r w:rsidR="00A25A6B" w:rsidRPr="00F43058">
        <w:rPr>
          <w:rFonts w:ascii="Times New Roman" w:hAnsi="Times New Roman"/>
          <w:rtl/>
          <w:lang w:val="x-none" w:eastAsia="x-none"/>
        </w:rPr>
        <w:t xml:space="preserve">, </w:t>
      </w:r>
      <w:r w:rsidRPr="00F43058">
        <w:rPr>
          <w:rFonts w:ascii="Times New Roman" w:hAnsi="Times New Roman"/>
          <w:rtl/>
          <w:lang w:val="x-none" w:eastAsia="x-none"/>
        </w:rPr>
        <w:t>בהתאם לנדרש בהסכם ובהתאם לתנאים המצוינים והמפורטים במסמכי המכרז והמפרטים וכפי שיורה המנהל מטעם ה</w:t>
      </w:r>
      <w:r w:rsidRPr="00F43058">
        <w:rPr>
          <w:rFonts w:ascii="Times New Roman" w:hAnsi="Times New Roman" w:hint="eastAsia"/>
          <w:rtl/>
          <w:lang w:val="x-none" w:eastAsia="x-none"/>
        </w:rPr>
        <w:t>מועצה</w:t>
      </w:r>
      <w:r w:rsidRPr="00F43058">
        <w:rPr>
          <w:rFonts w:ascii="Times New Roman" w:hAnsi="Times New Roman"/>
          <w:rtl/>
          <w:lang w:val="x-none" w:eastAsia="x-none"/>
        </w:rPr>
        <w:t xml:space="preserve">. </w:t>
      </w:r>
    </w:p>
    <w:p w14:paraId="36F05CDF" w14:textId="1606756A" w:rsidR="00AD5D6E" w:rsidRPr="00F43058" w:rsidRDefault="00AD5D6E" w:rsidP="00AD5D6E">
      <w:pPr>
        <w:numPr>
          <w:ilvl w:val="0"/>
          <w:numId w:val="59"/>
        </w:numPr>
        <w:spacing w:before="240" w:after="160" w:line="259" w:lineRule="auto"/>
        <w:jc w:val="both"/>
        <w:rPr>
          <w:rFonts w:ascii="Times New Roman" w:hAnsi="Times New Roman"/>
          <w:rtl/>
          <w:lang w:val="x-none" w:eastAsia="x-none"/>
        </w:rPr>
      </w:pPr>
      <w:r w:rsidRPr="00F43058">
        <w:rPr>
          <w:rFonts w:ascii="Times New Roman" w:hAnsi="Times New Roman"/>
          <w:rtl/>
          <w:lang w:val="x-none" w:eastAsia="x-none"/>
        </w:rPr>
        <w:t xml:space="preserve">לפי דרישתכם הראשונה בכתב מטעם </w:t>
      </w:r>
      <w:r w:rsidRPr="00F43058">
        <w:rPr>
          <w:rFonts w:ascii="Times New Roman" w:hAnsi="Times New Roman" w:hint="eastAsia"/>
          <w:rtl/>
          <w:lang w:val="x-none" w:eastAsia="x-none"/>
        </w:rPr>
        <w:t>המועצה</w:t>
      </w:r>
      <w:r w:rsidRPr="00F43058">
        <w:rPr>
          <w:rFonts w:ascii="Times New Roman" w:hAnsi="Times New Roman"/>
          <w:rtl/>
          <w:lang w:val="x-none" w:eastAsia="x-none"/>
        </w:rPr>
        <w:t xml:space="preserve"> </w:t>
      </w:r>
      <w:r w:rsidRPr="00F43058">
        <w:rPr>
          <w:rFonts w:ascii="Times New Roman" w:hAnsi="Times New Roman" w:hint="eastAsia"/>
          <w:rtl/>
          <w:lang w:val="x-none" w:eastAsia="x-none"/>
        </w:rPr>
        <w:t>המקומית</w:t>
      </w:r>
      <w:r w:rsidRPr="00F43058">
        <w:rPr>
          <w:rFonts w:ascii="Times New Roman" w:hAnsi="Times New Roman"/>
          <w:rtl/>
          <w:lang w:val="x-none" w:eastAsia="x-none"/>
        </w:rPr>
        <w:t xml:space="preserve"> </w:t>
      </w:r>
      <w:r w:rsidRPr="00F43058">
        <w:rPr>
          <w:rFonts w:ascii="Times New Roman" w:hAnsi="Times New Roman" w:hint="eastAsia"/>
          <w:rtl/>
          <w:lang w:val="x-none" w:eastAsia="x-none"/>
        </w:rPr>
        <w:t>סביון</w:t>
      </w:r>
      <w:r w:rsidRPr="00F43058">
        <w:rPr>
          <w:rFonts w:ascii="Times New Roman" w:hAnsi="Times New Roman"/>
          <w:rtl/>
          <w:lang w:val="x-none" w:eastAsia="x-none"/>
        </w:rPr>
        <w:t>, מידית עם מועד קבלת דרישתכם על ידינו, ולא יאוחר מיום עסקים אחד ממנה, באופן המפורט להלן אנו נשלם לכם כל סכום הנקוב בדרישה מבלי להטיל עליכם חובה להוכיח את דרישתכם ומבלי שתהיו חייבים לדרוש את התשלום תחילה מאת הנערב.</w:t>
      </w:r>
    </w:p>
    <w:p w14:paraId="3E279A73" w14:textId="006C88D1" w:rsidR="00AD5D6E" w:rsidRPr="00F43058" w:rsidRDefault="00AD5D6E" w:rsidP="00AD5D6E">
      <w:pPr>
        <w:numPr>
          <w:ilvl w:val="0"/>
          <w:numId w:val="59"/>
        </w:numPr>
        <w:spacing w:before="240" w:after="160" w:line="259" w:lineRule="auto"/>
        <w:jc w:val="both"/>
        <w:rPr>
          <w:rFonts w:ascii="Times New Roman" w:hAnsi="Times New Roman"/>
          <w:lang w:val="x-none" w:eastAsia="x-none"/>
        </w:rPr>
      </w:pPr>
      <w:r w:rsidRPr="00F43058">
        <w:rPr>
          <w:rFonts w:ascii="Times New Roman" w:hAnsi="Times New Roman"/>
          <w:rtl/>
          <w:lang w:val="x-none" w:eastAsia="x-none"/>
        </w:rPr>
        <w:t xml:space="preserve">כל דרישה לתשלום </w:t>
      </w:r>
      <w:proofErr w:type="spellStart"/>
      <w:r w:rsidRPr="00F43058">
        <w:rPr>
          <w:rFonts w:ascii="Times New Roman" w:hAnsi="Times New Roman"/>
          <w:rtl/>
          <w:lang w:val="x-none" w:eastAsia="x-none"/>
        </w:rPr>
        <w:t>מכ</w:t>
      </w:r>
      <w:r w:rsidR="00F15234">
        <w:rPr>
          <w:rFonts w:ascii="Times New Roman" w:hAnsi="Times New Roman" w:hint="cs"/>
          <w:rtl/>
          <w:lang w:val="x-none" w:eastAsia="x-none"/>
        </w:rPr>
        <w:t>ח</w:t>
      </w:r>
      <w:proofErr w:type="spellEnd"/>
      <w:r w:rsidRPr="00F43058">
        <w:rPr>
          <w:rFonts w:ascii="Times New Roman" w:hAnsi="Times New Roman"/>
          <w:rtl/>
          <w:lang w:val="x-none" w:eastAsia="x-none"/>
        </w:rPr>
        <w:t xml:space="preserve"> כתב ערבות זה תימסר לנו בכתב בסניף ____________ בכתובת _________________ כשהיא חתומה ע"י </w:t>
      </w:r>
      <w:r w:rsidRPr="00F43058">
        <w:rPr>
          <w:rFonts w:ascii="Times New Roman" w:hAnsi="Times New Roman" w:hint="eastAsia"/>
          <w:rtl/>
          <w:lang w:val="x-none" w:eastAsia="x-none"/>
        </w:rPr>
        <w:t>ראש</w:t>
      </w:r>
      <w:r w:rsidRPr="00F43058">
        <w:rPr>
          <w:rFonts w:ascii="Times New Roman" w:hAnsi="Times New Roman"/>
          <w:rtl/>
          <w:lang w:val="x-none" w:eastAsia="x-none"/>
        </w:rPr>
        <w:t xml:space="preserve"> </w:t>
      </w:r>
      <w:r w:rsidRPr="00F43058">
        <w:rPr>
          <w:rFonts w:ascii="Times New Roman" w:hAnsi="Times New Roman" w:hint="eastAsia"/>
          <w:rtl/>
          <w:lang w:val="x-none" w:eastAsia="x-none"/>
        </w:rPr>
        <w:t>המועצה</w:t>
      </w:r>
      <w:r w:rsidRPr="00F43058">
        <w:rPr>
          <w:rFonts w:ascii="Times New Roman" w:hAnsi="Times New Roman"/>
          <w:rtl/>
          <w:lang w:val="x-none" w:eastAsia="x-none"/>
        </w:rPr>
        <w:t xml:space="preserve"> </w:t>
      </w:r>
      <w:r w:rsidRPr="00F43058">
        <w:rPr>
          <w:rFonts w:ascii="Times New Roman" w:hAnsi="Times New Roman" w:hint="eastAsia"/>
          <w:rtl/>
          <w:lang w:val="x-none" w:eastAsia="x-none"/>
        </w:rPr>
        <w:t>ו</w:t>
      </w:r>
      <w:r w:rsidRPr="00F43058">
        <w:rPr>
          <w:rFonts w:ascii="Times New Roman" w:hAnsi="Times New Roman"/>
          <w:rtl/>
          <w:lang w:val="x-none" w:eastAsia="x-none"/>
        </w:rPr>
        <w:t xml:space="preserve">/או </w:t>
      </w:r>
      <w:r w:rsidRPr="00F43058">
        <w:rPr>
          <w:rFonts w:ascii="Times New Roman" w:hAnsi="Times New Roman" w:hint="eastAsia"/>
          <w:rtl/>
          <w:lang w:val="x-none" w:eastAsia="x-none"/>
        </w:rPr>
        <w:t>גזברית</w:t>
      </w:r>
      <w:r w:rsidRPr="00F43058">
        <w:rPr>
          <w:rFonts w:ascii="Times New Roman" w:hAnsi="Times New Roman"/>
          <w:rtl/>
          <w:lang w:val="x-none" w:eastAsia="x-none"/>
        </w:rPr>
        <w:t xml:space="preserve"> </w:t>
      </w:r>
      <w:r w:rsidRPr="00F43058">
        <w:rPr>
          <w:rFonts w:ascii="Times New Roman" w:hAnsi="Times New Roman" w:hint="eastAsia"/>
          <w:rtl/>
          <w:lang w:val="x-none" w:eastAsia="x-none"/>
        </w:rPr>
        <w:t>המועצה</w:t>
      </w:r>
      <w:r w:rsidRPr="00F43058">
        <w:rPr>
          <w:rFonts w:ascii="Times New Roman" w:hAnsi="Times New Roman"/>
          <w:rtl/>
          <w:lang w:val="x-none" w:eastAsia="x-none"/>
        </w:rPr>
        <w:t>.</w:t>
      </w:r>
    </w:p>
    <w:p w14:paraId="105CF38A" w14:textId="77777777" w:rsidR="00AD5D6E" w:rsidRPr="00F43058" w:rsidRDefault="00AD5D6E" w:rsidP="00AD5D6E">
      <w:pPr>
        <w:numPr>
          <w:ilvl w:val="0"/>
          <w:numId w:val="59"/>
        </w:numPr>
        <w:spacing w:before="240" w:after="160" w:line="259" w:lineRule="auto"/>
        <w:jc w:val="both"/>
        <w:rPr>
          <w:rFonts w:ascii="Times New Roman" w:hAnsi="Times New Roman"/>
          <w:lang w:val="x-none" w:eastAsia="x-none"/>
        </w:rPr>
      </w:pPr>
      <w:r w:rsidRPr="00F43058">
        <w:rPr>
          <w:rFonts w:ascii="Times New Roman" w:hAnsi="Times New Roman"/>
          <w:rtl/>
          <w:lang w:val="x-none" w:eastAsia="x-none"/>
        </w:rPr>
        <w:t>התשלום על ידנו כאמור בסעיף 2 לעיל יעשה על ידנו, בשעות קבלת הקהל, על דרך של העברה בנקאית לחשבון המזמין ע"פ הפרטים שיימסרו על ידכם בדרישתכם או באמצעות המחאה עשויה על ידנו לפקודתכם ע"פ שיקול דעתכם הבלעדי.</w:t>
      </w:r>
    </w:p>
    <w:p w14:paraId="58F7ACBA" w14:textId="5E00714A" w:rsidR="00AD5D6E" w:rsidRPr="00AD5D6E" w:rsidRDefault="00AD5D6E" w:rsidP="00AD5D6E">
      <w:pPr>
        <w:numPr>
          <w:ilvl w:val="0"/>
          <w:numId w:val="59"/>
        </w:numPr>
        <w:spacing w:before="240" w:after="160" w:line="259" w:lineRule="auto"/>
        <w:jc w:val="both"/>
        <w:rPr>
          <w:rFonts w:ascii="Times New Roman" w:hAnsi="Times New Roman"/>
          <w:rtl/>
          <w:lang w:val="x-none" w:eastAsia="x-none"/>
        </w:rPr>
      </w:pPr>
      <w:r w:rsidRPr="00F43058">
        <w:rPr>
          <w:rFonts w:ascii="Times New Roman" w:hAnsi="Times New Roman"/>
          <w:rtl/>
          <w:lang w:val="x-none" w:eastAsia="x-none"/>
        </w:rPr>
        <w:t xml:space="preserve">ערבות זו תישאר בתוקפה עד </w:t>
      </w:r>
      <w:r w:rsidRPr="002D361B">
        <w:rPr>
          <w:rFonts w:ascii="Times New Roman" w:hAnsi="Times New Roman"/>
          <w:rtl/>
          <w:lang w:val="x-none" w:eastAsia="x-none"/>
        </w:rPr>
        <w:t xml:space="preserve">ליום  </w:t>
      </w:r>
      <w:r w:rsidR="00EC66EB">
        <w:rPr>
          <w:rFonts w:ascii="Times New Roman" w:hAnsi="Times New Roman" w:hint="cs"/>
          <w:rtl/>
          <w:lang w:val="x-none" w:eastAsia="x-none"/>
        </w:rPr>
        <w:t>16.4.23</w:t>
      </w:r>
      <w:r w:rsidRPr="002D361B">
        <w:rPr>
          <w:rFonts w:ascii="Times New Roman" w:hAnsi="Times New Roman"/>
          <w:rtl/>
          <w:lang w:val="x-none" w:eastAsia="x-none"/>
        </w:rPr>
        <w:t xml:space="preserve"> ,</w:t>
      </w:r>
      <w:r w:rsidRPr="00F43058">
        <w:rPr>
          <w:rFonts w:ascii="Times New Roman" w:hAnsi="Times New Roman"/>
          <w:rtl/>
          <w:lang w:val="x-none" w:eastAsia="x-none"/>
        </w:rPr>
        <w:t xml:space="preserve"> אולם</w:t>
      </w:r>
      <w:r w:rsidRPr="00AD5D6E">
        <w:rPr>
          <w:rFonts w:ascii="Times New Roman" w:hAnsi="Times New Roman"/>
          <w:rtl/>
          <w:lang w:val="x-none" w:eastAsia="x-none"/>
        </w:rPr>
        <w:t xml:space="preserve"> תהא ניתנת להארכה בהתאם לדרישתכם אשר תימסר בהתאם לאמור בסעיף 2 לעיל. כל דרישה על פי ערבות זו צריכה להתקבל על ידנו בכתב לא יאוחר מהמועדים הנ"ל.</w:t>
      </w:r>
    </w:p>
    <w:p w14:paraId="30AA533B" w14:textId="77777777" w:rsidR="00AD5D6E" w:rsidRPr="00AD5D6E" w:rsidRDefault="00AD5D6E" w:rsidP="00AD5D6E">
      <w:pPr>
        <w:numPr>
          <w:ilvl w:val="0"/>
          <w:numId w:val="59"/>
        </w:numPr>
        <w:spacing w:before="240" w:after="160" w:line="259" w:lineRule="auto"/>
        <w:jc w:val="both"/>
        <w:rPr>
          <w:rFonts w:ascii="Times New Roman" w:hAnsi="Times New Roman"/>
          <w:rtl/>
          <w:lang w:val="x-none" w:eastAsia="x-none"/>
        </w:rPr>
      </w:pPr>
      <w:r w:rsidRPr="00AD5D6E">
        <w:rPr>
          <w:rFonts w:ascii="Times New Roman" w:hAnsi="Times New Roman"/>
          <w:rtl/>
          <w:lang w:val="x-none" w:eastAsia="x-none"/>
        </w:rPr>
        <w:t>ערבות זו אינה ניתנת להעברה או להסבה.</w:t>
      </w:r>
    </w:p>
    <w:p w14:paraId="1147DB59" w14:textId="77777777" w:rsidR="00AD5D6E" w:rsidRPr="00AD5D6E" w:rsidRDefault="00AD5D6E" w:rsidP="00AD5D6E">
      <w:pPr>
        <w:widowControl w:val="0"/>
        <w:numPr>
          <w:ilvl w:val="12"/>
          <w:numId w:val="0"/>
        </w:numPr>
        <w:tabs>
          <w:tab w:val="left" w:pos="5066"/>
        </w:tabs>
        <w:ind w:left="567" w:firstLine="153"/>
        <w:jc w:val="center"/>
        <w:rPr>
          <w:rFonts w:ascii="Times New Roman" w:hAnsi="Times New Roman"/>
          <w:rtl/>
        </w:rPr>
      </w:pPr>
      <w:r w:rsidRPr="00AD5D6E">
        <w:rPr>
          <w:rFonts w:ascii="Times New Roman" w:hAnsi="Times New Roman"/>
          <w:rtl/>
        </w:rPr>
        <w:t xml:space="preserve">                                                                                                                    בכבוד רב,</w:t>
      </w:r>
      <w:r w:rsidRPr="00AD5D6E">
        <w:rPr>
          <w:rFonts w:ascii="Times New Roman" w:hAnsi="Times New Roman"/>
          <w:rtl/>
        </w:rPr>
        <w:br/>
      </w:r>
      <w:r w:rsidRPr="00AD5D6E">
        <w:rPr>
          <w:rFonts w:ascii="Times New Roman" w:hAnsi="Times New Roman"/>
          <w:rtl/>
        </w:rPr>
        <w:br/>
      </w:r>
      <w:r w:rsidRPr="00AD5D6E">
        <w:rPr>
          <w:rFonts w:ascii="Times New Roman" w:hAnsi="Times New Roman"/>
          <w:b/>
          <w:bCs/>
          <w:rtl/>
        </w:rPr>
        <w:t xml:space="preserve">                                                                                                                     </w:t>
      </w:r>
      <w:r w:rsidRPr="00AD5D6E">
        <w:rPr>
          <w:rFonts w:ascii="Times New Roman" w:hAnsi="Times New Roman"/>
          <w:b/>
          <w:bCs/>
          <w:u w:val="single"/>
          <w:rtl/>
        </w:rPr>
        <w:t>________________</w:t>
      </w:r>
    </w:p>
    <w:p w14:paraId="0CB6A1CD" w14:textId="77777777" w:rsidR="00AD5D6E" w:rsidRPr="00AD5D6E" w:rsidRDefault="00AD5D6E" w:rsidP="00AD5D6E">
      <w:pPr>
        <w:widowControl w:val="0"/>
        <w:numPr>
          <w:ilvl w:val="12"/>
          <w:numId w:val="0"/>
        </w:numPr>
        <w:tabs>
          <w:tab w:val="left" w:pos="5066"/>
        </w:tabs>
        <w:ind w:left="567" w:firstLine="153"/>
        <w:jc w:val="center"/>
        <w:rPr>
          <w:rFonts w:ascii="Times New Roman" w:hAnsi="Times New Roman"/>
          <w:rtl/>
        </w:rPr>
      </w:pPr>
    </w:p>
    <w:p w14:paraId="5569FF5A" w14:textId="77777777" w:rsidR="00AD5D6E" w:rsidRPr="00AD5D6E" w:rsidRDefault="00AD5D6E" w:rsidP="00AD5D6E">
      <w:pPr>
        <w:widowControl w:val="0"/>
        <w:numPr>
          <w:ilvl w:val="12"/>
          <w:numId w:val="0"/>
        </w:numPr>
        <w:tabs>
          <w:tab w:val="left" w:pos="5066"/>
        </w:tabs>
        <w:ind w:left="567" w:firstLine="153"/>
        <w:jc w:val="center"/>
        <w:rPr>
          <w:rFonts w:ascii="Times New Roman" w:hAnsi="Times New Roman"/>
          <w:rtl/>
        </w:rPr>
      </w:pPr>
    </w:p>
    <w:p w14:paraId="5E75FD47" w14:textId="77777777" w:rsidR="00AD5D6E" w:rsidRPr="00AD5D6E" w:rsidRDefault="00AD5D6E" w:rsidP="00AD5D6E">
      <w:pPr>
        <w:jc w:val="both"/>
        <w:rPr>
          <w:rtl/>
          <w:lang w:eastAsia="he-IL"/>
        </w:rPr>
      </w:pPr>
      <w:r w:rsidRPr="00AD5D6E">
        <w:rPr>
          <w:rFonts w:ascii="Times New Roman" w:hAnsi="Times New Roman"/>
          <w:color w:val="000000"/>
          <w:rtl/>
        </w:rPr>
        <w:t>טופס זה חייב בחתימה + חותמת אישית של ה"ה_______________________ וחותמת הסניף</w:t>
      </w:r>
    </w:p>
    <w:p w14:paraId="6F8287F9" w14:textId="77777777" w:rsidR="00AD5D6E" w:rsidRPr="00AD5D6E" w:rsidRDefault="00AD5D6E" w:rsidP="00AD5D6E">
      <w:pPr>
        <w:jc w:val="both"/>
        <w:rPr>
          <w:rtl/>
          <w:lang w:eastAsia="he-IL"/>
        </w:rPr>
      </w:pPr>
    </w:p>
    <w:p w14:paraId="7DA74CF8" w14:textId="77777777" w:rsidR="00AD5D6E" w:rsidRPr="00AD5D6E" w:rsidRDefault="00AD5D6E" w:rsidP="00AD5D6E">
      <w:pPr>
        <w:tabs>
          <w:tab w:val="left" w:pos="2414"/>
        </w:tabs>
        <w:jc w:val="center"/>
        <w:rPr>
          <w:rFonts w:ascii="Times New Roman" w:hAnsi="Times New Roman"/>
          <w:b/>
          <w:bCs/>
          <w:sz w:val="36"/>
          <w:szCs w:val="36"/>
          <w:u w:val="single"/>
          <w:rtl/>
        </w:rPr>
      </w:pPr>
    </w:p>
    <w:p w14:paraId="1640CD7E" w14:textId="77777777" w:rsidR="00AD5D6E" w:rsidRPr="00AD5D6E" w:rsidRDefault="00AD5D6E" w:rsidP="00AD5D6E">
      <w:pPr>
        <w:tabs>
          <w:tab w:val="left" w:pos="2414"/>
        </w:tabs>
        <w:jc w:val="center"/>
        <w:rPr>
          <w:rFonts w:ascii="Times New Roman" w:hAnsi="Times New Roman"/>
          <w:b/>
          <w:bCs/>
          <w:sz w:val="36"/>
          <w:szCs w:val="36"/>
          <w:u w:val="single"/>
          <w:rtl/>
        </w:rPr>
      </w:pPr>
    </w:p>
    <w:p w14:paraId="4F1816F1" w14:textId="77777777" w:rsidR="00AD5D6E" w:rsidRPr="00AD5D6E" w:rsidRDefault="00AD5D6E" w:rsidP="00AD5D6E">
      <w:pPr>
        <w:tabs>
          <w:tab w:val="left" w:pos="2414"/>
        </w:tabs>
        <w:jc w:val="center"/>
        <w:rPr>
          <w:rFonts w:ascii="Times New Roman" w:hAnsi="Times New Roman"/>
          <w:b/>
          <w:bCs/>
          <w:sz w:val="36"/>
          <w:szCs w:val="36"/>
          <w:u w:val="single"/>
          <w:rtl/>
        </w:rPr>
      </w:pPr>
    </w:p>
    <w:p w14:paraId="048C74FA" w14:textId="77777777" w:rsidR="00AD5D6E" w:rsidRPr="00AD5D6E" w:rsidRDefault="00AD5D6E" w:rsidP="002D361B">
      <w:pPr>
        <w:spacing w:line="360" w:lineRule="auto"/>
        <w:rPr>
          <w:rFonts w:ascii="Times New Roman" w:hAnsi="Times New Roman"/>
          <w:b/>
          <w:bCs/>
          <w:sz w:val="36"/>
          <w:szCs w:val="36"/>
          <w:u w:val="single"/>
          <w:rtl/>
        </w:rPr>
      </w:pPr>
    </w:p>
    <w:p w14:paraId="1609DDE8" w14:textId="77777777" w:rsidR="00AD5D6E" w:rsidRPr="00AD5D6E" w:rsidRDefault="00AD5D6E" w:rsidP="00AD5D6E">
      <w:pPr>
        <w:spacing w:line="360" w:lineRule="auto"/>
        <w:ind w:left="41"/>
        <w:jc w:val="right"/>
        <w:rPr>
          <w:rFonts w:ascii="Times New Roman" w:hAnsi="Times New Roman"/>
          <w:b/>
          <w:bCs/>
          <w:sz w:val="36"/>
          <w:szCs w:val="36"/>
          <w:u w:val="single"/>
          <w:rtl/>
        </w:rPr>
      </w:pPr>
    </w:p>
    <w:p w14:paraId="38515A40" w14:textId="77777777" w:rsidR="00701D04" w:rsidRPr="00701D04" w:rsidRDefault="00701D04" w:rsidP="003B693F">
      <w:pPr>
        <w:spacing w:line="360" w:lineRule="auto"/>
        <w:rPr>
          <w:rtl/>
        </w:rPr>
      </w:pPr>
    </w:p>
    <w:p w14:paraId="4F8AA2F4" w14:textId="3C83B2E6" w:rsidR="00701D04" w:rsidRDefault="00701D04" w:rsidP="003B693F">
      <w:pPr>
        <w:spacing w:line="360" w:lineRule="auto"/>
        <w:jc w:val="right"/>
        <w:rPr>
          <w:rFonts w:ascii="Arial" w:hAnsi="Arial"/>
          <w:b/>
          <w:bCs/>
          <w:sz w:val="32"/>
          <w:szCs w:val="32"/>
          <w:u w:val="single"/>
          <w:rtl/>
        </w:rPr>
      </w:pPr>
      <w:r w:rsidRPr="00701D04">
        <w:rPr>
          <w:rFonts w:ascii="Arial" w:hAnsi="Arial" w:hint="cs"/>
          <w:b/>
          <w:bCs/>
          <w:sz w:val="32"/>
          <w:szCs w:val="32"/>
          <w:u w:val="single"/>
          <w:rtl/>
        </w:rPr>
        <w:t>נספח ב'</w:t>
      </w:r>
    </w:p>
    <w:p w14:paraId="2372E837" w14:textId="1A1EC147" w:rsidR="007B3001" w:rsidRPr="00701D04" w:rsidRDefault="007B3001" w:rsidP="002D361B">
      <w:pPr>
        <w:spacing w:line="360" w:lineRule="auto"/>
        <w:jc w:val="center"/>
        <w:rPr>
          <w:rFonts w:ascii="Arial" w:hAnsi="Arial"/>
          <w:b/>
          <w:bCs/>
          <w:sz w:val="32"/>
          <w:szCs w:val="32"/>
          <w:u w:val="single"/>
          <w:rtl/>
        </w:rPr>
      </w:pPr>
      <w:r>
        <w:rPr>
          <w:rFonts w:ascii="Arial" w:hAnsi="Arial" w:hint="cs"/>
          <w:b/>
          <w:bCs/>
          <w:sz w:val="32"/>
          <w:szCs w:val="32"/>
          <w:u w:val="single"/>
          <w:rtl/>
        </w:rPr>
        <w:t>ביטוח</w:t>
      </w:r>
    </w:p>
    <w:p w14:paraId="353514F6" w14:textId="59C694D6" w:rsidR="007B3001" w:rsidRPr="002D361B" w:rsidRDefault="007B3001" w:rsidP="002D361B">
      <w:pPr>
        <w:pStyle w:val="ad"/>
        <w:widowControl w:val="0"/>
        <w:numPr>
          <w:ilvl w:val="0"/>
          <w:numId w:val="70"/>
        </w:numPr>
        <w:spacing w:after="120"/>
        <w:jc w:val="both"/>
        <w:rPr>
          <w:sz w:val="22"/>
          <w:szCs w:val="22"/>
        </w:rPr>
      </w:pPr>
      <w:r w:rsidRPr="002D361B">
        <w:rPr>
          <w:sz w:val="22"/>
          <w:szCs w:val="22"/>
          <w:rtl/>
        </w:rPr>
        <w:t xml:space="preserve">מבלי לגרוע מאחריות </w:t>
      </w:r>
      <w:r w:rsidRPr="002D361B">
        <w:rPr>
          <w:sz w:val="22"/>
          <w:szCs w:val="22"/>
          <w:highlight w:val="yellow"/>
          <w:rtl/>
        </w:rPr>
        <w:t>___________________</w:t>
      </w:r>
      <w:r w:rsidRPr="002D361B">
        <w:rPr>
          <w:sz w:val="22"/>
          <w:szCs w:val="22"/>
          <w:rtl/>
        </w:rPr>
        <w:t xml:space="preserve"> (להלן: "</w:t>
      </w:r>
      <w:r w:rsidRPr="002D361B">
        <w:rPr>
          <w:b/>
          <w:bCs/>
          <w:sz w:val="22"/>
          <w:szCs w:val="22"/>
          <w:rtl/>
        </w:rPr>
        <w:t>המפיק</w:t>
      </w:r>
      <w:r w:rsidRPr="002D361B">
        <w:rPr>
          <w:sz w:val="22"/>
          <w:szCs w:val="22"/>
          <w:rtl/>
        </w:rPr>
        <w:t xml:space="preserve">") לפי הסכם בין המפיק ובין </w:t>
      </w:r>
      <w:r w:rsidRPr="002D361B">
        <w:rPr>
          <w:rFonts w:hint="eastAsia"/>
          <w:sz w:val="22"/>
          <w:szCs w:val="22"/>
          <w:rtl/>
        </w:rPr>
        <w:t>מועצה</w:t>
      </w:r>
      <w:r w:rsidRPr="002D361B">
        <w:rPr>
          <w:sz w:val="22"/>
          <w:szCs w:val="22"/>
          <w:rtl/>
        </w:rPr>
        <w:t xml:space="preserve"> </w:t>
      </w:r>
      <w:r w:rsidRPr="002D361B">
        <w:rPr>
          <w:rFonts w:hint="eastAsia"/>
          <w:sz w:val="22"/>
          <w:szCs w:val="22"/>
          <w:rtl/>
        </w:rPr>
        <w:t>מקומית</w:t>
      </w:r>
      <w:r w:rsidRPr="002D361B">
        <w:rPr>
          <w:sz w:val="22"/>
          <w:szCs w:val="22"/>
          <w:rtl/>
        </w:rPr>
        <w:t xml:space="preserve"> </w:t>
      </w:r>
      <w:r w:rsidRPr="002D361B">
        <w:rPr>
          <w:rFonts w:hint="eastAsia"/>
          <w:sz w:val="22"/>
          <w:szCs w:val="22"/>
          <w:rtl/>
        </w:rPr>
        <w:t>סביון</w:t>
      </w:r>
      <w:r w:rsidRPr="002D361B">
        <w:rPr>
          <w:sz w:val="22"/>
          <w:szCs w:val="22"/>
          <w:rtl/>
        </w:rPr>
        <w:t xml:space="preserve"> (להלן: "</w:t>
      </w:r>
      <w:r w:rsidRPr="002D361B">
        <w:rPr>
          <w:b/>
          <w:bCs/>
          <w:sz w:val="22"/>
          <w:szCs w:val="22"/>
          <w:rtl/>
        </w:rPr>
        <w:t>המזמין</w:t>
      </w:r>
      <w:r w:rsidRPr="002D361B">
        <w:rPr>
          <w:sz w:val="22"/>
          <w:szCs w:val="22"/>
          <w:rtl/>
        </w:rPr>
        <w:t xml:space="preserve">") ו/או על פי דין, מתחייב המפיק לערוך, להחזיק ולקיים, על חשבונו הוא, בחברת ביטוח מורשית בישראל, במשך כל תקופת פעילותו על פי ההסכם, את הביטוחים המפורטים להלן ובנספח </w:t>
      </w:r>
      <w:r w:rsidRPr="002D361B">
        <w:rPr>
          <w:rFonts w:hint="eastAsia"/>
          <w:sz w:val="22"/>
          <w:szCs w:val="22"/>
          <w:rtl/>
        </w:rPr>
        <w:t>ב</w:t>
      </w:r>
      <w:r w:rsidRPr="002D361B">
        <w:rPr>
          <w:sz w:val="22"/>
          <w:szCs w:val="22"/>
          <w:rtl/>
        </w:rPr>
        <w:t>'1 – אישור קיום ביטוחים (להלן בהתאמה: "</w:t>
      </w:r>
      <w:r w:rsidRPr="002D361B">
        <w:rPr>
          <w:b/>
          <w:bCs/>
          <w:sz w:val="22"/>
          <w:szCs w:val="22"/>
          <w:rtl/>
        </w:rPr>
        <w:t>ביטוחי המפיק</w:t>
      </w:r>
      <w:r w:rsidRPr="002D361B">
        <w:rPr>
          <w:sz w:val="22"/>
          <w:szCs w:val="22"/>
          <w:rtl/>
        </w:rPr>
        <w:t>" ו- "</w:t>
      </w:r>
      <w:r w:rsidRPr="002D361B">
        <w:rPr>
          <w:b/>
          <w:bCs/>
          <w:sz w:val="22"/>
          <w:szCs w:val="22"/>
          <w:rtl/>
        </w:rPr>
        <w:t>אישור הביטוח</w:t>
      </w:r>
      <w:r w:rsidRPr="002D361B">
        <w:rPr>
          <w:sz w:val="22"/>
          <w:szCs w:val="22"/>
          <w:rtl/>
        </w:rPr>
        <w:t>"), המצורף להסכם זה ומהווה חלק בלתי נפרד הימנו:</w:t>
      </w:r>
    </w:p>
    <w:p w14:paraId="5071EC5F" w14:textId="3218C009" w:rsidR="007B3001" w:rsidRPr="003543FB" w:rsidRDefault="007B3001" w:rsidP="007B3001">
      <w:pPr>
        <w:pStyle w:val="ad"/>
        <w:numPr>
          <w:ilvl w:val="1"/>
          <w:numId w:val="70"/>
        </w:numPr>
        <w:spacing w:after="120"/>
        <w:jc w:val="both"/>
        <w:rPr>
          <w:snapToGrid w:val="0"/>
          <w:sz w:val="22"/>
          <w:szCs w:val="22"/>
        </w:rPr>
      </w:pPr>
      <w:r w:rsidRPr="002D361B">
        <w:rPr>
          <w:b/>
          <w:bCs/>
          <w:snapToGrid w:val="0"/>
          <w:sz w:val="22"/>
          <w:szCs w:val="22"/>
          <w:rtl/>
        </w:rPr>
        <w:t>ביטוח אחריות מקצועית</w:t>
      </w:r>
      <w:r w:rsidRPr="003543FB">
        <w:rPr>
          <w:snapToGrid w:val="0"/>
          <w:sz w:val="22"/>
          <w:szCs w:val="22"/>
          <w:rtl/>
        </w:rPr>
        <w:t xml:space="preserve"> בגבול אחריות שלא יפחת מ- </w:t>
      </w:r>
      <w:r>
        <w:rPr>
          <w:rFonts w:hint="cs"/>
          <w:snapToGrid w:val="0"/>
          <w:sz w:val="22"/>
          <w:szCs w:val="22"/>
          <w:rtl/>
        </w:rPr>
        <w:t>4</w:t>
      </w:r>
      <w:r w:rsidRPr="003543FB">
        <w:rPr>
          <w:snapToGrid w:val="0"/>
          <w:sz w:val="22"/>
          <w:szCs w:val="22"/>
          <w:rtl/>
        </w:rPr>
        <w:t>,000,000 ₪ לאירוע ותקופה, בגין חבות המפיק על פי דין ו/או דרישה שתוגש לראשונה במשך תקופת הביטוח בשל הפר חובה מקצועית, שמקורה במעשה או מחדל, רשלנות, טעות או השמטה של המפיק ו/או מי מטעמ</w:t>
      </w:r>
      <w:r>
        <w:rPr>
          <w:rFonts w:hint="cs"/>
          <w:snapToGrid w:val="0"/>
          <w:sz w:val="22"/>
          <w:szCs w:val="22"/>
          <w:rtl/>
        </w:rPr>
        <w:t>ו</w:t>
      </w:r>
      <w:r w:rsidRPr="003543FB">
        <w:rPr>
          <w:snapToGrid w:val="0"/>
          <w:sz w:val="22"/>
          <w:szCs w:val="22"/>
          <w:rtl/>
        </w:rPr>
        <w:t xml:space="preserve">  במסגרת תפקידו ומקצועו של המפיק ו/או יתר התחייבויותיו. </w:t>
      </w:r>
    </w:p>
    <w:p w14:paraId="3D85CB88" w14:textId="77777777" w:rsidR="007B3001" w:rsidRPr="003543FB" w:rsidRDefault="007B3001" w:rsidP="007B3001">
      <w:pPr>
        <w:spacing w:after="120"/>
        <w:ind w:left="821" w:right="357"/>
        <w:rPr>
          <w:sz w:val="22"/>
          <w:szCs w:val="22"/>
          <w:u w:val="single"/>
          <w:rtl/>
        </w:rPr>
      </w:pPr>
      <w:r w:rsidRPr="003543FB">
        <w:rPr>
          <w:sz w:val="22"/>
          <w:szCs w:val="22"/>
          <w:rtl/>
        </w:rPr>
        <w:t>הפוליסה מורחבת לכסות:</w:t>
      </w:r>
    </w:p>
    <w:p w14:paraId="50DE0423" w14:textId="77777777" w:rsidR="007B3001" w:rsidRPr="003543FB" w:rsidRDefault="007B3001" w:rsidP="007B3001">
      <w:pPr>
        <w:numPr>
          <w:ilvl w:val="2"/>
          <w:numId w:val="44"/>
        </w:numPr>
        <w:tabs>
          <w:tab w:val="num" w:pos="849"/>
          <w:tab w:val="num" w:pos="1246"/>
          <w:tab w:val="left" w:pos="9722"/>
        </w:tabs>
        <w:spacing w:after="120"/>
        <w:ind w:left="850" w:firstLine="113"/>
        <w:jc w:val="both"/>
        <w:rPr>
          <w:snapToGrid w:val="0"/>
          <w:sz w:val="22"/>
          <w:szCs w:val="22"/>
        </w:rPr>
      </w:pPr>
      <w:r w:rsidRPr="003543FB">
        <w:rPr>
          <w:snapToGrid w:val="0"/>
          <w:sz w:val="22"/>
          <w:szCs w:val="22"/>
          <w:rtl/>
        </w:rPr>
        <w:t>חבות הנובעת מחריגה בתום לב מסמכות ייצוג שהוקנתה למפיק, לרבות על ידי המזמין ו/או מי מטעמו.</w:t>
      </w:r>
    </w:p>
    <w:p w14:paraId="7051837C" w14:textId="77777777" w:rsidR="007B3001" w:rsidRPr="003543FB" w:rsidRDefault="007B3001" w:rsidP="007B3001">
      <w:pPr>
        <w:numPr>
          <w:ilvl w:val="2"/>
          <w:numId w:val="44"/>
        </w:numPr>
        <w:tabs>
          <w:tab w:val="num" w:pos="849"/>
          <w:tab w:val="num" w:pos="1246"/>
          <w:tab w:val="left" w:pos="9722"/>
        </w:tabs>
        <w:spacing w:after="120"/>
        <w:ind w:left="850" w:firstLine="113"/>
        <w:jc w:val="both"/>
        <w:rPr>
          <w:snapToGrid w:val="0"/>
          <w:sz w:val="22"/>
          <w:szCs w:val="22"/>
        </w:rPr>
      </w:pPr>
      <w:r w:rsidRPr="003543FB">
        <w:rPr>
          <w:snapToGrid w:val="0"/>
          <w:sz w:val="22"/>
          <w:szCs w:val="22"/>
          <w:rtl/>
        </w:rPr>
        <w:t xml:space="preserve">מרמה ואי יושר של עובדי המפיק. </w:t>
      </w:r>
    </w:p>
    <w:p w14:paraId="022E24E9" w14:textId="77777777" w:rsidR="007B3001" w:rsidRPr="003543FB" w:rsidRDefault="007B3001" w:rsidP="007B3001">
      <w:pPr>
        <w:numPr>
          <w:ilvl w:val="2"/>
          <w:numId w:val="44"/>
        </w:numPr>
        <w:tabs>
          <w:tab w:val="num" w:pos="1246"/>
          <w:tab w:val="left" w:pos="9722"/>
        </w:tabs>
        <w:spacing w:after="120"/>
        <w:ind w:left="1246" w:hanging="283"/>
        <w:jc w:val="both"/>
        <w:rPr>
          <w:snapToGrid w:val="0"/>
          <w:sz w:val="22"/>
          <w:szCs w:val="22"/>
        </w:rPr>
      </w:pPr>
      <w:r w:rsidRPr="003543FB">
        <w:rPr>
          <w:snapToGrid w:val="0"/>
          <w:sz w:val="22"/>
          <w:szCs w:val="22"/>
          <w:rtl/>
        </w:rPr>
        <w:t>אחריותו של המפיק ו/או כל עובד מטעמו  בגין תביעות נגדו הנובעות מהוצאת שם רע ו/או לשון הרע ו/או הוצאת דיבה ו/או השמצה בכל צורה שהיא.</w:t>
      </w:r>
    </w:p>
    <w:p w14:paraId="3F4AB1AC" w14:textId="77777777" w:rsidR="007B3001" w:rsidRPr="003543FB" w:rsidRDefault="007B3001" w:rsidP="007B3001">
      <w:pPr>
        <w:numPr>
          <w:ilvl w:val="2"/>
          <w:numId w:val="44"/>
        </w:numPr>
        <w:tabs>
          <w:tab w:val="num" w:pos="1246"/>
          <w:tab w:val="left" w:pos="9722"/>
        </w:tabs>
        <w:spacing w:after="120"/>
        <w:ind w:left="1246" w:hanging="283"/>
        <w:jc w:val="both"/>
        <w:rPr>
          <w:snapToGrid w:val="0"/>
          <w:sz w:val="22"/>
          <w:szCs w:val="22"/>
        </w:rPr>
      </w:pPr>
      <w:r w:rsidRPr="003543FB">
        <w:rPr>
          <w:snapToGrid w:val="0"/>
          <w:sz w:val="22"/>
          <w:szCs w:val="22"/>
          <w:rtl/>
        </w:rPr>
        <w:t xml:space="preserve">הביטוח כולל  תאריך שאינו מאוחר </w:t>
      </w:r>
      <w:r w:rsidRPr="003543FB">
        <w:rPr>
          <w:sz w:val="22"/>
          <w:szCs w:val="22"/>
          <w:rtl/>
        </w:rPr>
        <w:t>מתאריך תחילת פעילותו של המפיק ו/או מי מטעמו בגין מתן השירותים למזמין.</w:t>
      </w:r>
      <w:r w:rsidRPr="003543FB">
        <w:rPr>
          <w:snapToGrid w:val="0"/>
          <w:sz w:val="22"/>
          <w:szCs w:val="22"/>
          <w:rtl/>
        </w:rPr>
        <w:t xml:space="preserve"> </w:t>
      </w:r>
    </w:p>
    <w:p w14:paraId="2F8EE1B7" w14:textId="77777777" w:rsidR="007B3001" w:rsidRPr="003543FB" w:rsidRDefault="007B3001" w:rsidP="007B3001">
      <w:pPr>
        <w:numPr>
          <w:ilvl w:val="2"/>
          <w:numId w:val="44"/>
        </w:numPr>
        <w:tabs>
          <w:tab w:val="num" w:pos="1246"/>
          <w:tab w:val="num" w:pos="1388"/>
          <w:tab w:val="left" w:pos="9722"/>
        </w:tabs>
        <w:spacing w:after="120"/>
        <w:ind w:left="1246" w:hanging="283"/>
        <w:jc w:val="both"/>
        <w:rPr>
          <w:snapToGrid w:val="0"/>
          <w:sz w:val="22"/>
          <w:szCs w:val="22"/>
        </w:rPr>
      </w:pPr>
      <w:r w:rsidRPr="003543FB">
        <w:rPr>
          <w:snapToGrid w:val="0"/>
          <w:sz w:val="22"/>
          <w:szCs w:val="22"/>
          <w:rtl/>
        </w:rPr>
        <w:t>לאחר סיום הביטוח או ביטולו תחול תקופת גילוי למשך 6 חודשים, ויראו כל תביעה ו/או אירוע עליהם תימסר הודעה בתקופת הגילוי כאילו נמסרה ההודעה בתקופת הביטוח.</w:t>
      </w:r>
    </w:p>
    <w:p w14:paraId="1775E5E0" w14:textId="7D16CF3C" w:rsidR="007B3001" w:rsidRPr="003543FB" w:rsidRDefault="007B3001" w:rsidP="007B3001">
      <w:pPr>
        <w:widowControl w:val="0"/>
        <w:tabs>
          <w:tab w:val="left" w:pos="9722"/>
        </w:tabs>
        <w:spacing w:after="120"/>
        <w:ind w:left="1080"/>
        <w:jc w:val="both"/>
        <w:rPr>
          <w:snapToGrid w:val="0"/>
          <w:sz w:val="22"/>
          <w:szCs w:val="22"/>
          <w:rtl/>
        </w:rPr>
      </w:pPr>
      <w:r w:rsidRPr="003543FB">
        <w:rPr>
          <w:snapToGrid w:val="0"/>
          <w:sz w:val="22"/>
          <w:szCs w:val="22"/>
          <w:rtl/>
        </w:rPr>
        <w:t>הביטוח מורחב לשפות את המזמין בגין אחריות</w:t>
      </w:r>
      <w:r>
        <w:rPr>
          <w:rFonts w:hint="cs"/>
          <w:snapToGrid w:val="0"/>
          <w:sz w:val="22"/>
          <w:szCs w:val="22"/>
          <w:rtl/>
        </w:rPr>
        <w:t>ו</w:t>
      </w:r>
      <w:r w:rsidRPr="003543FB">
        <w:rPr>
          <w:snapToGrid w:val="0"/>
          <w:sz w:val="22"/>
          <w:szCs w:val="22"/>
          <w:rtl/>
        </w:rPr>
        <w:t xml:space="preserve"> למעשי ו/או מחדלי המפיק וזאת בכפוף לסעיף אחריות צולבת לפיו ייחשב כאילו נערך בנפרד עבור כל אחד מיחידי המבוטח.</w:t>
      </w:r>
    </w:p>
    <w:p w14:paraId="2100854A" w14:textId="503DAFFD" w:rsidR="007B3001" w:rsidRPr="003543FB" w:rsidRDefault="007B3001" w:rsidP="007B3001">
      <w:pPr>
        <w:pStyle w:val="ad"/>
        <w:numPr>
          <w:ilvl w:val="1"/>
          <w:numId w:val="70"/>
        </w:numPr>
        <w:spacing w:after="120"/>
        <w:jc w:val="both"/>
        <w:rPr>
          <w:sz w:val="22"/>
          <w:szCs w:val="22"/>
        </w:rPr>
      </w:pPr>
      <w:r w:rsidRPr="002D361B">
        <w:rPr>
          <w:b/>
          <w:bCs/>
          <w:snapToGrid w:val="0"/>
          <w:sz w:val="22"/>
          <w:szCs w:val="22"/>
          <w:rtl/>
        </w:rPr>
        <w:t>ביטוח אחריות</w:t>
      </w:r>
      <w:r w:rsidRPr="002D361B">
        <w:rPr>
          <w:b/>
          <w:bCs/>
          <w:sz w:val="22"/>
          <w:szCs w:val="22"/>
          <w:rtl/>
        </w:rPr>
        <w:t xml:space="preserve"> כלפי צד שלישי</w:t>
      </w:r>
      <w:r w:rsidRPr="003543FB">
        <w:rPr>
          <w:sz w:val="22"/>
          <w:szCs w:val="22"/>
          <w:rtl/>
        </w:rPr>
        <w:t xml:space="preserve"> המבטח את חבות המפיק, על פי  דין בגין אבדן, פגיעה או נזק לגופו ו/או רכושו של כל אדם ו/או כל גוף שהוא לרבות המזמין ו/או מי מטעמ</w:t>
      </w:r>
      <w:r>
        <w:rPr>
          <w:rFonts w:hint="cs"/>
          <w:sz w:val="22"/>
          <w:szCs w:val="22"/>
          <w:rtl/>
        </w:rPr>
        <w:t>ו</w:t>
      </w:r>
      <w:r w:rsidRPr="003543FB">
        <w:rPr>
          <w:sz w:val="22"/>
          <w:szCs w:val="22"/>
          <w:rtl/>
        </w:rPr>
        <w:t xml:space="preserve"> ו/או באי ומשתתפי האירועים, בגבול אחריות של </w:t>
      </w:r>
      <w:r>
        <w:rPr>
          <w:rFonts w:hint="cs"/>
          <w:sz w:val="22"/>
          <w:szCs w:val="22"/>
          <w:rtl/>
        </w:rPr>
        <w:t>20</w:t>
      </w:r>
      <w:r w:rsidRPr="003543FB">
        <w:rPr>
          <w:sz w:val="22"/>
          <w:szCs w:val="22"/>
          <w:rtl/>
        </w:rPr>
        <w:t>,000,000 ₪ בגין מקרה ביטוח אחד ובמצטבר במשך תקופת ביטוח שנתית אחת. הביטוח אינו כפוף לכל הגבלה בדבר: אש, התפוצצות, בהלה, חבות בגין וכלפי קבלנים וקבלני משנה, מתקנים סניטריים פגומים, הרעלה, כל דבר מזיק במאכל או משקה, וכן תביעות תחלוף מצד המוסד לביטוח לאומי. הביטוח כאמור מורחב ל</w:t>
      </w:r>
      <w:r>
        <w:rPr>
          <w:rFonts w:hint="cs"/>
          <w:sz w:val="22"/>
          <w:szCs w:val="22"/>
          <w:rtl/>
        </w:rPr>
        <w:t>כסות</w:t>
      </w:r>
      <w:r w:rsidRPr="003543FB">
        <w:rPr>
          <w:sz w:val="22"/>
          <w:szCs w:val="22"/>
          <w:rtl/>
        </w:rPr>
        <w:t xml:space="preserve"> את המזמין בכפוף לסעיף אחריות צולבת לפיו כאילו נערך הביטוח בנפרד עבור כל אחד מיחידי המבוטח.  חריג אחריות מקצועית מבוטל לעניין נזקי גוף.  </w:t>
      </w:r>
    </w:p>
    <w:p w14:paraId="2C06233A" w14:textId="2A748E96" w:rsidR="007B3001" w:rsidRPr="003543FB" w:rsidRDefault="007B3001" w:rsidP="007B3001">
      <w:pPr>
        <w:pStyle w:val="ad"/>
        <w:numPr>
          <w:ilvl w:val="1"/>
          <w:numId w:val="70"/>
        </w:numPr>
        <w:spacing w:after="120"/>
        <w:jc w:val="both"/>
        <w:rPr>
          <w:sz w:val="22"/>
          <w:szCs w:val="22"/>
        </w:rPr>
      </w:pPr>
      <w:r w:rsidRPr="002D361B">
        <w:rPr>
          <w:b/>
          <w:bCs/>
          <w:snapToGrid w:val="0"/>
          <w:sz w:val="22"/>
          <w:szCs w:val="22"/>
          <w:rtl/>
        </w:rPr>
        <w:t>ביטוח חבות מ</w:t>
      </w:r>
      <w:r w:rsidRPr="002D361B">
        <w:rPr>
          <w:b/>
          <w:bCs/>
          <w:sz w:val="22"/>
          <w:szCs w:val="22"/>
          <w:rtl/>
        </w:rPr>
        <w:t>עבידים</w:t>
      </w:r>
      <w:r w:rsidRPr="003543FB">
        <w:rPr>
          <w:sz w:val="22"/>
          <w:szCs w:val="22"/>
          <w:rtl/>
        </w:rPr>
        <w:t xml:space="preserve"> עפ"י פקודת </w:t>
      </w:r>
      <w:proofErr w:type="spellStart"/>
      <w:r w:rsidRPr="003543FB">
        <w:rPr>
          <w:sz w:val="22"/>
          <w:szCs w:val="22"/>
          <w:rtl/>
        </w:rPr>
        <w:t>הנזיקין</w:t>
      </w:r>
      <w:proofErr w:type="spellEnd"/>
      <w:r w:rsidRPr="003543FB">
        <w:rPr>
          <w:sz w:val="22"/>
          <w:szCs w:val="22"/>
          <w:rtl/>
        </w:rPr>
        <w:t xml:space="preserve"> [נוסח חדש] ו/או עפ"י חוק האחריות למוצרים פגומים, התש"ם-1980 בגין חבות  המפיק כלפי עובדיו ומנהליו בגבול אחריות שלא יפחת מסך של 20,000,000 ₪ לתובע, למקרה ולתקופת ביטוח שנתית, כאשר הביטוח אינו כולל כל הגבלה, קבלנים, קבלני משנה ועובדיהם במידה ויחשבו עובדי המבוטח וכן העסקת נוער. הביטוח מורחב לשפות את המזמין, היה וייחשב לעניין קרות תאונת עבודה ו/או מחלה מקצועית כלשהי, כי הם נושאים בחובות מעביד כלפי מי מעובדי המפיק. הביטוח כולל סעיף בדבר ויתור המבטח על זכות תחלוף כלפי המזמין ו/או הבאים מטעמו, ובלבד </w:t>
      </w:r>
      <w:proofErr w:type="spellStart"/>
      <w:r w:rsidRPr="003543FB">
        <w:rPr>
          <w:sz w:val="22"/>
          <w:szCs w:val="22"/>
          <w:rtl/>
        </w:rPr>
        <w:t>שהויתור</w:t>
      </w:r>
      <w:proofErr w:type="spellEnd"/>
      <w:r w:rsidRPr="003543FB">
        <w:rPr>
          <w:sz w:val="22"/>
          <w:szCs w:val="22"/>
          <w:rtl/>
        </w:rPr>
        <w:t xml:space="preserve"> על זכות תחלוף כאמור לא יחול לטובת אדם שגרם לנזק בזדון. </w:t>
      </w:r>
    </w:p>
    <w:p w14:paraId="02823C85" w14:textId="77777777" w:rsidR="007B3001" w:rsidRPr="003543FB" w:rsidRDefault="007B3001" w:rsidP="002D361B">
      <w:pPr>
        <w:pStyle w:val="ad"/>
        <w:widowControl w:val="0"/>
        <w:numPr>
          <w:ilvl w:val="0"/>
          <w:numId w:val="70"/>
        </w:numPr>
        <w:spacing w:after="120"/>
        <w:jc w:val="both"/>
        <w:rPr>
          <w:sz w:val="22"/>
          <w:szCs w:val="22"/>
        </w:rPr>
      </w:pPr>
      <w:r w:rsidRPr="003543FB">
        <w:rPr>
          <w:sz w:val="22"/>
          <w:szCs w:val="22"/>
          <w:rtl/>
        </w:rPr>
        <w:t>המפיק מתחייב לכלול בכל פוליסות הביטוח דלעיל את ההוראות להלן:</w:t>
      </w:r>
    </w:p>
    <w:p w14:paraId="2ECC89B1" w14:textId="77777777" w:rsidR="007B3001" w:rsidRPr="003543FB" w:rsidRDefault="007B3001" w:rsidP="007B3001">
      <w:pPr>
        <w:pStyle w:val="ad"/>
        <w:widowControl w:val="0"/>
        <w:numPr>
          <w:ilvl w:val="1"/>
          <w:numId w:val="71"/>
        </w:numPr>
        <w:spacing w:after="120"/>
        <w:ind w:left="1104"/>
        <w:jc w:val="both"/>
        <w:rPr>
          <w:b/>
          <w:bCs/>
          <w:sz w:val="22"/>
          <w:szCs w:val="22"/>
        </w:rPr>
      </w:pPr>
      <w:r w:rsidRPr="003543FB">
        <w:rPr>
          <w:sz w:val="22"/>
          <w:szCs w:val="22"/>
          <w:rtl/>
        </w:rPr>
        <w:t xml:space="preserve">המפיק לבדו אחראי לתשלום הפרמיות וההשתתפויות העצמיות הנקובות בפוליסות הביטוח המפורטות לעיל. </w:t>
      </w:r>
    </w:p>
    <w:p w14:paraId="77CB158D" w14:textId="7D451104" w:rsidR="007B3001" w:rsidRPr="003543FB" w:rsidRDefault="007B3001" w:rsidP="007B3001">
      <w:pPr>
        <w:pStyle w:val="ad"/>
        <w:widowControl w:val="0"/>
        <w:numPr>
          <w:ilvl w:val="1"/>
          <w:numId w:val="71"/>
        </w:numPr>
        <w:spacing w:after="120"/>
        <w:ind w:left="1104"/>
        <w:jc w:val="both"/>
        <w:rPr>
          <w:sz w:val="22"/>
          <w:szCs w:val="22"/>
        </w:rPr>
      </w:pPr>
      <w:r w:rsidRPr="003543FB">
        <w:rPr>
          <w:sz w:val="22"/>
          <w:szCs w:val="22"/>
          <w:rtl/>
        </w:rPr>
        <w:t xml:space="preserve">בביטוחים המפורטים לעיל מצוין במפורש כי ביטוחים אלו קודמים לכל ביטוח הנערך ע"י המזמין וכן מצוין כי המבטחת מוותרת על כל טענת שיתוף ביטוחי המזמין. </w:t>
      </w:r>
    </w:p>
    <w:p w14:paraId="4506C2A6" w14:textId="77777777" w:rsidR="007B3001" w:rsidRPr="003543FB" w:rsidRDefault="007B3001" w:rsidP="007B3001">
      <w:pPr>
        <w:pStyle w:val="ad"/>
        <w:widowControl w:val="0"/>
        <w:numPr>
          <w:ilvl w:val="1"/>
          <w:numId w:val="71"/>
        </w:numPr>
        <w:spacing w:after="120"/>
        <w:ind w:left="1104"/>
        <w:jc w:val="both"/>
        <w:rPr>
          <w:sz w:val="22"/>
          <w:szCs w:val="22"/>
        </w:rPr>
      </w:pPr>
      <w:r w:rsidRPr="003543FB">
        <w:rPr>
          <w:sz w:val="22"/>
          <w:szCs w:val="22"/>
          <w:rtl/>
        </w:rPr>
        <w:t xml:space="preserve">הביטוחים לא יבוטלו ולא יצומצמו במשך תקופת הביטוח מבלי שניתנה למזמין הודעה על כך בדואר רשום, 30 יום מראש. </w:t>
      </w:r>
    </w:p>
    <w:p w14:paraId="2F664108" w14:textId="051F7805" w:rsidR="007B3001" w:rsidRPr="003543FB" w:rsidRDefault="007B3001" w:rsidP="007B3001">
      <w:pPr>
        <w:pStyle w:val="ad"/>
        <w:widowControl w:val="0"/>
        <w:numPr>
          <w:ilvl w:val="1"/>
          <w:numId w:val="71"/>
        </w:numPr>
        <w:spacing w:after="120"/>
        <w:ind w:left="1104"/>
        <w:jc w:val="both"/>
        <w:rPr>
          <w:sz w:val="22"/>
          <w:szCs w:val="22"/>
        </w:rPr>
      </w:pPr>
      <w:r w:rsidRPr="003543FB">
        <w:rPr>
          <w:sz w:val="22"/>
          <w:szCs w:val="22"/>
          <w:rtl/>
        </w:rPr>
        <w:t xml:space="preserve">הפרה כלשהיא בתום לב של תנאי מתנאי הפוליסות הנ"ל ע"י אחד מיחידי המבוטח אינה </w:t>
      </w:r>
      <w:r w:rsidRPr="003543FB">
        <w:rPr>
          <w:sz w:val="22"/>
          <w:szCs w:val="22"/>
          <w:rtl/>
        </w:rPr>
        <w:lastRenderedPageBreak/>
        <w:t xml:space="preserve">מהווה עילה לדחיית חבות כלפי המזמין.  </w:t>
      </w:r>
    </w:p>
    <w:p w14:paraId="00D9AAE0" w14:textId="77777777" w:rsidR="007B3001" w:rsidRPr="003543FB" w:rsidRDefault="007B3001" w:rsidP="007B3001">
      <w:pPr>
        <w:pStyle w:val="ad"/>
        <w:widowControl w:val="0"/>
        <w:numPr>
          <w:ilvl w:val="1"/>
          <w:numId w:val="71"/>
        </w:numPr>
        <w:spacing w:after="120"/>
        <w:ind w:left="1104"/>
        <w:jc w:val="both"/>
        <w:rPr>
          <w:sz w:val="22"/>
          <w:szCs w:val="22"/>
        </w:rPr>
      </w:pPr>
      <w:r w:rsidRPr="003543FB">
        <w:rPr>
          <w:sz w:val="22"/>
          <w:szCs w:val="22"/>
          <w:rtl/>
        </w:rPr>
        <w:t>סעיף רשלנות רבתי מבוטל בכל הפוליסות – אין הדבר גורע מזכויות המבטח על פי חוק חוזה הביטוח התשמ"א-1981.</w:t>
      </w:r>
    </w:p>
    <w:p w14:paraId="397CF41F" w14:textId="77777777" w:rsidR="007B3001" w:rsidRPr="003543FB" w:rsidRDefault="007B3001" w:rsidP="007B3001">
      <w:pPr>
        <w:pStyle w:val="ad"/>
        <w:widowControl w:val="0"/>
        <w:numPr>
          <w:ilvl w:val="1"/>
          <w:numId w:val="71"/>
        </w:numPr>
        <w:spacing w:after="120"/>
        <w:ind w:left="1104"/>
        <w:jc w:val="both"/>
        <w:rPr>
          <w:sz w:val="22"/>
          <w:szCs w:val="22"/>
        </w:rPr>
      </w:pPr>
      <w:r w:rsidRPr="003543FB">
        <w:rPr>
          <w:sz w:val="22"/>
          <w:szCs w:val="22"/>
          <w:rtl/>
        </w:rPr>
        <w:t xml:space="preserve">הפוליסות, למעט פוליסת אחריות מקצועית, הינן לפי הנוסח הידוע כלל ביט ו/או מגדל ביט ו/או הראל ביט ו/או מנו ביט ו/או איילון ביט ו/או פסגה.  </w:t>
      </w:r>
    </w:p>
    <w:p w14:paraId="09AE0B34" w14:textId="77777777" w:rsidR="007B3001" w:rsidRPr="003543FB" w:rsidRDefault="007B3001" w:rsidP="002D361B">
      <w:pPr>
        <w:pStyle w:val="ad"/>
        <w:widowControl w:val="0"/>
        <w:numPr>
          <w:ilvl w:val="0"/>
          <w:numId w:val="70"/>
        </w:numPr>
        <w:spacing w:after="120"/>
        <w:jc w:val="both"/>
        <w:rPr>
          <w:sz w:val="22"/>
          <w:szCs w:val="22"/>
        </w:rPr>
      </w:pPr>
      <w:r w:rsidRPr="003543FB">
        <w:rPr>
          <w:sz w:val="22"/>
          <w:szCs w:val="22"/>
          <w:rtl/>
        </w:rPr>
        <w:t>המפיק מתחייב לשלם את פרמיות הביטוח במלואן במועדים שהוסכמו עם המבטח, ויישא בכל מקרה בסכומי ההשתתפויות העצמיות הנקובים בביטוחי המפיק.</w:t>
      </w:r>
    </w:p>
    <w:p w14:paraId="74F082D5" w14:textId="0FBC0467" w:rsidR="007B3001" w:rsidRPr="003543FB" w:rsidRDefault="007B3001" w:rsidP="002D361B">
      <w:pPr>
        <w:pStyle w:val="ad"/>
        <w:widowControl w:val="0"/>
        <w:numPr>
          <w:ilvl w:val="0"/>
          <w:numId w:val="70"/>
        </w:numPr>
        <w:spacing w:after="120"/>
        <w:jc w:val="both"/>
        <w:rPr>
          <w:sz w:val="22"/>
          <w:szCs w:val="22"/>
          <w:rtl/>
        </w:rPr>
      </w:pPr>
      <w:r w:rsidRPr="003543FB">
        <w:rPr>
          <w:color w:val="000000"/>
          <w:sz w:val="22"/>
          <w:szCs w:val="22"/>
          <w:rtl/>
        </w:rPr>
        <w:t>המפיק ימציא למזמין  מיד עם חתימת חוזה זה ולפני ביצוע תשלום כל שהוא, אישור ביטוח, חתום ע"י המבטח, בנוסח המצורף כ</w:t>
      </w:r>
      <w:r w:rsidRPr="003543FB">
        <w:rPr>
          <w:b/>
          <w:bCs/>
          <w:color w:val="000000"/>
          <w:sz w:val="22"/>
          <w:szCs w:val="22"/>
          <w:rtl/>
        </w:rPr>
        <w:t xml:space="preserve">נספח  </w:t>
      </w:r>
      <w:r w:rsidR="00611E23">
        <w:rPr>
          <w:rFonts w:hint="cs"/>
          <w:b/>
          <w:bCs/>
          <w:color w:val="000000"/>
          <w:sz w:val="22"/>
          <w:szCs w:val="22"/>
          <w:rtl/>
        </w:rPr>
        <w:t>ב</w:t>
      </w:r>
      <w:r w:rsidRPr="003543FB">
        <w:rPr>
          <w:b/>
          <w:bCs/>
          <w:color w:val="000000"/>
          <w:sz w:val="22"/>
          <w:szCs w:val="22"/>
          <w:rtl/>
        </w:rPr>
        <w:t>'1</w:t>
      </w:r>
      <w:r w:rsidRPr="003543FB">
        <w:rPr>
          <w:color w:val="000000"/>
          <w:sz w:val="22"/>
          <w:szCs w:val="22"/>
          <w:rtl/>
        </w:rPr>
        <w:t xml:space="preserve">. </w:t>
      </w:r>
      <w:r w:rsidRPr="003543FB">
        <w:rPr>
          <w:sz w:val="22"/>
          <w:szCs w:val="22"/>
          <w:rtl/>
        </w:rPr>
        <w:t xml:space="preserve">המצאת אישור עריכת הביטוח, כאשר הוא חתום על ידי מבטחי המפיק, הינה תנאי יסוד בהסכם זה. </w:t>
      </w:r>
    </w:p>
    <w:p w14:paraId="49D82761" w14:textId="3B01AEB9" w:rsidR="007B3001" w:rsidRPr="003543FB" w:rsidRDefault="007B3001" w:rsidP="002D361B">
      <w:pPr>
        <w:pStyle w:val="ad"/>
        <w:widowControl w:val="0"/>
        <w:numPr>
          <w:ilvl w:val="0"/>
          <w:numId w:val="70"/>
        </w:numPr>
        <w:spacing w:after="120"/>
        <w:jc w:val="both"/>
        <w:rPr>
          <w:color w:val="000000"/>
          <w:sz w:val="22"/>
          <w:szCs w:val="22"/>
          <w:rtl/>
        </w:rPr>
      </w:pPr>
      <w:r w:rsidRPr="003543FB">
        <w:rPr>
          <w:color w:val="000000"/>
          <w:sz w:val="22"/>
          <w:szCs w:val="22"/>
          <w:rtl/>
        </w:rPr>
        <w:t xml:space="preserve">לעניין ביטוח אחריות מקצועית, המפיק מתחייב להמשיך ולערוך ביטוח אחריות מקצועית למשך תקופה שלא תפחת מ- 3 שנים ממועד סיום פעילותו נשוא הסכם זה או כל עוד מתקיימת אחריותו על פי דין, המאוחר </w:t>
      </w:r>
      <w:proofErr w:type="spellStart"/>
      <w:r w:rsidRPr="003543FB">
        <w:rPr>
          <w:color w:val="000000"/>
          <w:sz w:val="22"/>
          <w:szCs w:val="22"/>
          <w:rtl/>
        </w:rPr>
        <w:t>מביניהם</w:t>
      </w:r>
      <w:proofErr w:type="spellEnd"/>
      <w:r w:rsidRPr="003543FB">
        <w:rPr>
          <w:color w:val="000000"/>
          <w:sz w:val="22"/>
          <w:szCs w:val="22"/>
          <w:rtl/>
        </w:rPr>
        <w:t xml:space="preserve">. </w:t>
      </w:r>
    </w:p>
    <w:p w14:paraId="57FF4E44" w14:textId="77777777" w:rsidR="007B3001" w:rsidRPr="003543FB" w:rsidRDefault="007B3001" w:rsidP="002D361B">
      <w:pPr>
        <w:pStyle w:val="ad"/>
        <w:widowControl w:val="0"/>
        <w:numPr>
          <w:ilvl w:val="0"/>
          <w:numId w:val="70"/>
        </w:numPr>
        <w:spacing w:after="120"/>
        <w:jc w:val="both"/>
        <w:rPr>
          <w:color w:val="000000"/>
          <w:sz w:val="22"/>
          <w:szCs w:val="22"/>
          <w:rtl/>
        </w:rPr>
      </w:pPr>
      <w:r w:rsidRPr="003543FB">
        <w:rPr>
          <w:color w:val="000000"/>
          <w:sz w:val="22"/>
          <w:szCs w:val="22"/>
          <w:rtl/>
        </w:rPr>
        <w:t>המזמין ו/או מי מטעמו יהיו רשאים לבדוק את אישור הביטוח שימציא המפיק ובמידה ותידרש התאמתו למתחייב מהוראות הסכם זה, מתחייב המפיק לבצע את ההתאמה ללא דיחוי. מוסכם כי זכות הבדיקה והביקורת של המזמין, אינה מטילה עליה כל חובה ואחריות שהיא לגבי הביטוחים, טיבם, היקפם, תוקפם או העדרם, ואין בה לגרוע מהתחייבויות המפיק.</w:t>
      </w:r>
    </w:p>
    <w:p w14:paraId="786A7166" w14:textId="77777777" w:rsidR="007B3001" w:rsidRPr="003543FB" w:rsidRDefault="007B3001" w:rsidP="002D361B">
      <w:pPr>
        <w:pStyle w:val="ad"/>
        <w:widowControl w:val="0"/>
        <w:numPr>
          <w:ilvl w:val="0"/>
          <w:numId w:val="70"/>
        </w:numPr>
        <w:spacing w:after="120"/>
        <w:jc w:val="both"/>
        <w:rPr>
          <w:color w:val="000000"/>
          <w:sz w:val="22"/>
          <w:szCs w:val="22"/>
          <w:rtl/>
        </w:rPr>
      </w:pPr>
      <w:r w:rsidRPr="003543FB">
        <w:rPr>
          <w:sz w:val="22"/>
          <w:szCs w:val="22"/>
          <w:rtl/>
        </w:rPr>
        <w:t>המפיק פוטר במפורש את המזמין ו/או כל הבאים מטעמו ו/או באי ומשתתפי האירוע מכל אחריות לאבדן או לנזק לרכוש מכל סוג ותאור המובא על ידי המפיק ו/או על ידי מי מטעמו ו/או עבורו המובא לאתר בו ניתנים השירותים, לרבות בגין נזקים שלמפיק הזכות לשיפוי בגינם אלמלא ההשתתפות העצמית הנקובה בביטוח ו/או ביטוח חסר ו/או אי עמידה בדרישות הביטוח ולמפיק לא תהא כל טענה או דרישה כלפי מי מהאמורים לעיל בגין נזק כאמור, אולם הפטור מאחריות לא יחול לטובת מי שגרם לנזק בזדון</w:t>
      </w:r>
      <w:r w:rsidRPr="003543FB">
        <w:rPr>
          <w:color w:val="000000"/>
          <w:sz w:val="22"/>
          <w:szCs w:val="22"/>
          <w:rtl/>
        </w:rPr>
        <w:t>.</w:t>
      </w:r>
    </w:p>
    <w:p w14:paraId="268D4912" w14:textId="178C73DD" w:rsidR="007B3001" w:rsidRPr="003543FB" w:rsidRDefault="007B3001" w:rsidP="002D361B">
      <w:pPr>
        <w:pStyle w:val="ad"/>
        <w:widowControl w:val="0"/>
        <w:numPr>
          <w:ilvl w:val="0"/>
          <w:numId w:val="70"/>
        </w:numPr>
        <w:spacing w:after="120"/>
        <w:jc w:val="both"/>
        <w:rPr>
          <w:color w:val="000000"/>
          <w:sz w:val="22"/>
          <w:szCs w:val="22"/>
          <w:rtl/>
        </w:rPr>
      </w:pPr>
      <w:r w:rsidRPr="003543FB">
        <w:rPr>
          <w:sz w:val="22"/>
          <w:szCs w:val="22"/>
          <w:rtl/>
        </w:rPr>
        <w:t xml:space="preserve">האמור לעיל יוסיף (ולא יגרע) על כל הוראה אחרת בהסכם זה בדבר פטור מאחריות כלפי </w:t>
      </w:r>
      <w:r w:rsidRPr="003543FB">
        <w:rPr>
          <w:color w:val="000000"/>
          <w:sz w:val="22"/>
          <w:szCs w:val="22"/>
          <w:rtl/>
        </w:rPr>
        <w:t>המזמין</w:t>
      </w:r>
      <w:r w:rsidRPr="003543FB">
        <w:rPr>
          <w:sz w:val="22"/>
          <w:szCs w:val="22"/>
          <w:rtl/>
        </w:rPr>
        <w:t xml:space="preserve">. </w:t>
      </w:r>
      <w:r w:rsidRPr="003543FB">
        <w:rPr>
          <w:color w:val="000000"/>
          <w:sz w:val="22"/>
          <w:szCs w:val="22"/>
          <w:rtl/>
        </w:rPr>
        <w:t xml:space="preserve">אין בעריכת הביטוחים הנ"ל ו/או באי עריכתם, ככל שלא ייערכו תוך הפרת הסכם זה על ידי המפיק ו/או בעריכתם, כולם או חלקם, ע"י </w:t>
      </w:r>
      <w:r w:rsidR="00611E23">
        <w:rPr>
          <w:rFonts w:hint="cs"/>
          <w:color w:val="000000"/>
          <w:sz w:val="22"/>
          <w:szCs w:val="22"/>
          <w:rtl/>
        </w:rPr>
        <w:t>המזמין</w:t>
      </w:r>
      <w:r w:rsidRPr="003543FB">
        <w:rPr>
          <w:color w:val="000000"/>
          <w:sz w:val="22"/>
          <w:szCs w:val="22"/>
          <w:rtl/>
        </w:rPr>
        <w:t xml:space="preserve"> ו/או בביצוע תשלומים כלשהם בקשר אליהם מצד המזמין, כדי לצמצם או לגרוע בצורה כלשהי מהתחייבויות המפיק בהתאם להסכם זה, או כדי לשחרר אותו מחובתו לפצות את המזמין ו/או כל הבאים מטעמו ו/או כל אדם שהוא, בגין כל נזק שיגרם במישרין או בעקיפין כתוצאה מפעילותו ו/או כתוצאה מאי קיום הוראות הסכם זה ע"י המפיק. </w:t>
      </w:r>
    </w:p>
    <w:p w14:paraId="15390A7D" w14:textId="77777777" w:rsidR="007B3001" w:rsidRPr="003543FB" w:rsidRDefault="007B3001" w:rsidP="002D361B">
      <w:pPr>
        <w:pStyle w:val="ad"/>
        <w:widowControl w:val="0"/>
        <w:numPr>
          <w:ilvl w:val="0"/>
          <w:numId w:val="70"/>
        </w:numPr>
        <w:spacing w:after="120"/>
        <w:jc w:val="both"/>
        <w:rPr>
          <w:color w:val="000000"/>
          <w:sz w:val="22"/>
          <w:szCs w:val="22"/>
          <w:rtl/>
        </w:rPr>
      </w:pPr>
      <w:r w:rsidRPr="003543FB">
        <w:rPr>
          <w:color w:val="000000"/>
          <w:sz w:val="22"/>
          <w:szCs w:val="22"/>
          <w:rtl/>
        </w:rPr>
        <w:t>למען הסר ספק, מובהר בזאת כי קביעת גבול האחריות כמפורט באישור הביטוח, הינה בבחינת דרישה מזערית המוטלת על המפיק. המפיק מצהיר ומאשר כי הוא יהיה מנוע מלהעלות כל טענה ו/או דרישה כלפי המזמין ו/או מי מטעמו בכל הקשור לגבולות האחריות המזעריים הנקובים באישור הביטוח.</w:t>
      </w:r>
    </w:p>
    <w:p w14:paraId="485413CF" w14:textId="2EE626D1" w:rsidR="007B3001" w:rsidRPr="003543FB" w:rsidRDefault="007B3001" w:rsidP="002D361B">
      <w:pPr>
        <w:pStyle w:val="ad"/>
        <w:widowControl w:val="0"/>
        <w:numPr>
          <w:ilvl w:val="0"/>
          <w:numId w:val="70"/>
        </w:numPr>
        <w:spacing w:after="120"/>
        <w:jc w:val="both"/>
        <w:rPr>
          <w:color w:val="000000"/>
          <w:sz w:val="22"/>
          <w:szCs w:val="22"/>
          <w:rtl/>
        </w:rPr>
      </w:pPr>
      <w:r w:rsidRPr="003543FB">
        <w:rPr>
          <w:color w:val="000000"/>
          <w:sz w:val="22"/>
          <w:szCs w:val="22"/>
          <w:rtl/>
        </w:rPr>
        <w:t xml:space="preserve">מבלי לגרוע מן האמור לעיל, היה ולדעת המפיק יש צורך בעריכת ביטוחים נוספים ו/או משלימים </w:t>
      </w:r>
      <w:r w:rsidRPr="002D361B">
        <w:rPr>
          <w:sz w:val="22"/>
          <w:szCs w:val="22"/>
          <w:rtl/>
        </w:rPr>
        <w:t>לביטוחי</w:t>
      </w:r>
      <w:r w:rsidRPr="003543FB">
        <w:rPr>
          <w:color w:val="000000"/>
          <w:sz w:val="22"/>
          <w:szCs w:val="22"/>
          <w:rtl/>
        </w:rPr>
        <w:t xml:space="preserve"> המפיק, רשאי המפיק לערוך ולקיים ביטוח נוסף ו/או ביטוח משלים כאמור ו/או לתקנם לפי העניין, כאשר בכל ביטוח נוסף ו/או משלים, לעניין ביטוחי רכוש </w:t>
      </w:r>
      <w:proofErr w:type="spellStart"/>
      <w:r w:rsidRPr="003543FB">
        <w:rPr>
          <w:color w:val="000000"/>
          <w:sz w:val="22"/>
          <w:szCs w:val="22"/>
          <w:rtl/>
        </w:rPr>
        <w:t>יכלל</w:t>
      </w:r>
      <w:proofErr w:type="spellEnd"/>
      <w:r w:rsidRPr="003543FB">
        <w:rPr>
          <w:color w:val="000000"/>
          <w:sz w:val="22"/>
          <w:szCs w:val="22"/>
          <w:rtl/>
        </w:rPr>
        <w:t xml:space="preserve"> סעיף בדבר ויתור על זכות התחלוף לטובת המזמין ו/או מי מטעמו</w:t>
      </w:r>
      <w:r w:rsidR="00611E23">
        <w:rPr>
          <w:rFonts w:hint="cs"/>
          <w:color w:val="000000"/>
          <w:sz w:val="22"/>
          <w:szCs w:val="22"/>
          <w:rtl/>
        </w:rPr>
        <w:t>, למעט לטובת מי שגרם לנזק בזדון,</w:t>
      </w:r>
      <w:r w:rsidRPr="003543FB">
        <w:rPr>
          <w:color w:val="000000"/>
          <w:sz w:val="22"/>
          <w:szCs w:val="22"/>
          <w:rtl/>
        </w:rPr>
        <w:t xml:space="preserve"> ולעניין ביטוחי חבויות, יורחב הכיסוי לשפות את המזמין</w:t>
      </w:r>
      <w:r w:rsidR="00611E23">
        <w:rPr>
          <w:rFonts w:hint="cs"/>
          <w:color w:val="000000"/>
          <w:sz w:val="22"/>
          <w:szCs w:val="22"/>
          <w:rtl/>
        </w:rPr>
        <w:t xml:space="preserve"> בגין אחריותו למעשי ו/או מחדלי המפיק</w:t>
      </w:r>
      <w:r w:rsidRPr="003543FB">
        <w:rPr>
          <w:color w:val="000000"/>
          <w:sz w:val="22"/>
          <w:szCs w:val="22"/>
          <w:rtl/>
        </w:rPr>
        <w:t xml:space="preserve"> בכפוף לסעיף אחריות צולבת. </w:t>
      </w:r>
    </w:p>
    <w:p w14:paraId="5C88C117" w14:textId="77777777" w:rsidR="007B3001" w:rsidRPr="003543FB" w:rsidRDefault="007B3001" w:rsidP="002D361B">
      <w:pPr>
        <w:pStyle w:val="ad"/>
        <w:widowControl w:val="0"/>
        <w:numPr>
          <w:ilvl w:val="0"/>
          <w:numId w:val="70"/>
        </w:numPr>
        <w:spacing w:after="120"/>
        <w:jc w:val="both"/>
        <w:rPr>
          <w:sz w:val="22"/>
          <w:szCs w:val="22"/>
          <w:rtl/>
        </w:rPr>
      </w:pPr>
      <w:r w:rsidRPr="003543FB">
        <w:rPr>
          <w:sz w:val="22"/>
          <w:szCs w:val="22"/>
          <w:rtl/>
        </w:rPr>
        <w:t xml:space="preserve">המפיק מתחייב לקיים בקפדנות את כל תנאי הביטוחים ולא לעשות מעשה שיש בו כדי להשפיע לרעה על תוקף הכיסוי </w:t>
      </w:r>
      <w:proofErr w:type="spellStart"/>
      <w:r w:rsidRPr="003543FB">
        <w:rPr>
          <w:sz w:val="22"/>
          <w:szCs w:val="22"/>
          <w:rtl/>
        </w:rPr>
        <w:t>הביטוחי</w:t>
      </w:r>
      <w:proofErr w:type="spellEnd"/>
      <w:r w:rsidRPr="003543FB">
        <w:rPr>
          <w:sz w:val="22"/>
          <w:szCs w:val="22"/>
          <w:rtl/>
        </w:rPr>
        <w:t xml:space="preserve">. עוד מתחייב המפיק לשתף פעולה עם </w:t>
      </w:r>
      <w:r w:rsidRPr="003543FB">
        <w:rPr>
          <w:color w:val="000000"/>
          <w:sz w:val="22"/>
          <w:szCs w:val="22"/>
          <w:rtl/>
        </w:rPr>
        <w:t>המזמין</w:t>
      </w:r>
      <w:r w:rsidRPr="003543FB">
        <w:rPr>
          <w:sz w:val="22"/>
          <w:szCs w:val="22"/>
          <w:rtl/>
        </w:rPr>
        <w:t xml:space="preserve">, ככל שיידרש, לשם שמירה ומימוש של זכויות המזמין על פי ביטוחי המפיק, ובכלל זה להודיע למבטח מיד עם היוודע על אירוע העשוי לשמש בסיס לתביעה על פי ביטוחי המפיק. </w:t>
      </w:r>
    </w:p>
    <w:p w14:paraId="056487D8" w14:textId="77777777" w:rsidR="007B3001" w:rsidRPr="003543FB" w:rsidRDefault="007B3001" w:rsidP="002D361B">
      <w:pPr>
        <w:pStyle w:val="ad"/>
        <w:widowControl w:val="0"/>
        <w:numPr>
          <w:ilvl w:val="0"/>
          <w:numId w:val="70"/>
        </w:numPr>
        <w:spacing w:after="120"/>
        <w:jc w:val="both"/>
        <w:rPr>
          <w:sz w:val="22"/>
          <w:szCs w:val="22"/>
          <w:rtl/>
        </w:rPr>
      </w:pPr>
      <w:r w:rsidRPr="003543FB">
        <w:rPr>
          <w:sz w:val="22"/>
          <w:szCs w:val="22"/>
          <w:rtl/>
        </w:rPr>
        <w:t>אין באמור לעיל כדי לשחרר את המפיק מאחריות כלשהי בגין נזק כלשהו המכוסה או שאינו מכוסה בפוליסת הביטוח.</w:t>
      </w:r>
    </w:p>
    <w:p w14:paraId="7CBC1FF0" w14:textId="77777777" w:rsidR="007B3001" w:rsidRPr="003543FB" w:rsidRDefault="007B3001" w:rsidP="002D361B">
      <w:pPr>
        <w:pStyle w:val="ad"/>
        <w:widowControl w:val="0"/>
        <w:numPr>
          <w:ilvl w:val="0"/>
          <w:numId w:val="70"/>
        </w:numPr>
        <w:spacing w:after="120"/>
        <w:jc w:val="both"/>
        <w:rPr>
          <w:sz w:val="22"/>
          <w:szCs w:val="22"/>
          <w:rtl/>
        </w:rPr>
      </w:pPr>
      <w:r w:rsidRPr="003543FB">
        <w:rPr>
          <w:sz w:val="22"/>
          <w:szCs w:val="22"/>
          <w:rtl/>
        </w:rPr>
        <w:t>ככל שהמפיק יתקשר עם ספקים ו/או קבלני משנה מטעמו, מתחייב המפיק לוודא כי הספקים אוחזים בביטוחים נאותים ביחס לפעילותם.</w:t>
      </w:r>
    </w:p>
    <w:p w14:paraId="58223C69" w14:textId="77777777" w:rsidR="007B3001" w:rsidRPr="003543FB" w:rsidRDefault="007B3001" w:rsidP="002D361B">
      <w:pPr>
        <w:pStyle w:val="ad"/>
        <w:widowControl w:val="0"/>
        <w:numPr>
          <w:ilvl w:val="0"/>
          <w:numId w:val="70"/>
        </w:numPr>
        <w:spacing w:after="120"/>
        <w:jc w:val="both"/>
        <w:rPr>
          <w:sz w:val="22"/>
          <w:szCs w:val="22"/>
        </w:rPr>
      </w:pPr>
      <w:r w:rsidRPr="003543FB">
        <w:rPr>
          <w:sz w:val="22"/>
          <w:szCs w:val="22"/>
          <w:rtl/>
        </w:rPr>
        <w:t xml:space="preserve">סעיפי הביטוח ואישור הביטוח, הינם מעיקרי ההסכם והפרתם מהווה הפרה יסודית של ההסכם. על אף האמור לעיל, אי המצאת אישור הביטוח במועד ע"י המפיק לא תהווה הפרה יסודית, אלא אם חלפו עשרה ימי עסקים (10) ממועד המצאת האישור למזמין, כאמור בסעיפי ביטוח אלו. </w:t>
      </w:r>
    </w:p>
    <w:p w14:paraId="34747CA9" w14:textId="77777777" w:rsidR="007B3001" w:rsidRPr="00DF11EA" w:rsidRDefault="007B3001" w:rsidP="007B3001">
      <w:pPr>
        <w:widowControl w:val="0"/>
        <w:ind w:left="720"/>
        <w:jc w:val="both"/>
        <w:rPr>
          <w:snapToGrid w:val="0"/>
          <w:sz w:val="22"/>
          <w:szCs w:val="22"/>
          <w:rtl/>
        </w:rPr>
      </w:pPr>
    </w:p>
    <w:p w14:paraId="7979224D" w14:textId="77777777" w:rsidR="007B3001" w:rsidRDefault="007B3001" w:rsidP="007B3001">
      <w:pPr>
        <w:rPr>
          <w:rtl/>
        </w:rPr>
      </w:pPr>
      <w:r>
        <w:rPr>
          <w:rtl/>
        </w:rPr>
        <w:br w:type="page"/>
      </w:r>
    </w:p>
    <w:p w14:paraId="3725EB85" w14:textId="36D104ED" w:rsidR="007B3001" w:rsidRPr="007B3471" w:rsidRDefault="007B3001" w:rsidP="007B3001">
      <w:pPr>
        <w:pStyle w:val="aff"/>
        <w:keepLines/>
        <w:tabs>
          <w:tab w:val="clear" w:pos="737"/>
        </w:tabs>
        <w:spacing w:after="120"/>
        <w:ind w:firstLine="0"/>
        <w:jc w:val="center"/>
        <w:rPr>
          <w:rFonts w:ascii="David" w:hAnsi="David"/>
          <w:bCs/>
          <w:u w:val="single"/>
        </w:rPr>
      </w:pPr>
      <w:r w:rsidRPr="007B3471">
        <w:rPr>
          <w:rFonts w:ascii="David" w:hAnsi="David"/>
          <w:bCs/>
          <w:u w:val="single"/>
          <w:rtl/>
        </w:rPr>
        <w:lastRenderedPageBreak/>
        <w:t xml:space="preserve">נספח </w:t>
      </w:r>
      <w:r>
        <w:rPr>
          <w:rFonts w:ascii="David" w:hAnsi="David" w:hint="cs"/>
          <w:bCs/>
          <w:u w:val="single"/>
          <w:rtl/>
        </w:rPr>
        <w:t>ב</w:t>
      </w:r>
      <w:r w:rsidRPr="007B3471">
        <w:rPr>
          <w:rFonts w:ascii="David" w:hAnsi="David"/>
          <w:bCs/>
          <w:u w:val="single"/>
          <w:rtl/>
        </w:rPr>
        <w:t>' 1- אישור עריכת ביטוחי ה</w:t>
      </w:r>
      <w:r>
        <w:rPr>
          <w:rFonts w:ascii="David" w:hAnsi="David" w:hint="cs"/>
          <w:bCs/>
          <w:u w:val="single"/>
          <w:rtl/>
        </w:rPr>
        <w:t>מפיק</w:t>
      </w:r>
    </w:p>
    <w:tbl>
      <w:tblPr>
        <w:tblpPr w:leftFromText="180" w:rightFromText="180" w:vertAnchor="text" w:horzAnchor="margin" w:tblpY="257"/>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1872"/>
        <w:gridCol w:w="1670"/>
        <w:gridCol w:w="2234"/>
      </w:tblGrid>
      <w:tr w:rsidR="007B3001" w:rsidRPr="007B3471" w14:paraId="62C1F63D" w14:textId="77777777" w:rsidTr="00AA4808">
        <w:trPr>
          <w:trHeight w:val="322"/>
          <w:tblHeader/>
        </w:trPr>
        <w:tc>
          <w:tcPr>
            <w:tcW w:w="7238"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44C9176C" w14:textId="77777777" w:rsidR="007B3001" w:rsidRPr="007B3471" w:rsidRDefault="007B3001" w:rsidP="00AA4808">
            <w:pPr>
              <w:jc w:val="center"/>
              <w:rPr>
                <w:sz w:val="22"/>
                <w:szCs w:val="22"/>
                <w:rtl/>
              </w:rPr>
            </w:pPr>
            <w:r w:rsidRPr="007B3471">
              <w:rPr>
                <w:sz w:val="22"/>
                <w:szCs w:val="22"/>
                <w:rtl/>
              </w:rPr>
              <w:t>אישור קיום ביטוחים</w:t>
            </w:r>
          </w:p>
        </w:tc>
        <w:tc>
          <w:tcPr>
            <w:tcW w:w="2399" w:type="dxa"/>
            <w:tcBorders>
              <w:top w:val="single" w:sz="4" w:space="0" w:color="auto"/>
              <w:left w:val="single" w:sz="4" w:space="0" w:color="auto"/>
              <w:bottom w:val="single" w:sz="4" w:space="0" w:color="auto"/>
              <w:right w:val="single" w:sz="4" w:space="0" w:color="auto"/>
            </w:tcBorders>
            <w:hideMark/>
          </w:tcPr>
          <w:p w14:paraId="7194565C" w14:textId="77777777" w:rsidR="007B3001" w:rsidRPr="007B3471" w:rsidRDefault="007B3001" w:rsidP="00AA4808">
            <w:pPr>
              <w:rPr>
                <w:sz w:val="22"/>
                <w:szCs w:val="22"/>
                <w:rtl/>
              </w:rPr>
            </w:pPr>
            <w:r w:rsidRPr="007B3471">
              <w:rPr>
                <w:sz w:val="22"/>
                <w:szCs w:val="22"/>
                <w:rtl/>
              </w:rPr>
              <w:t>תאריך הנפקת האישור (</w:t>
            </w:r>
            <w:r w:rsidRPr="007B3471">
              <w:rPr>
                <w:sz w:val="22"/>
                <w:szCs w:val="22"/>
              </w:rPr>
              <w:t>DD/MM/YYYY</w:t>
            </w:r>
            <w:r w:rsidRPr="007B3471">
              <w:rPr>
                <w:sz w:val="22"/>
                <w:szCs w:val="22"/>
                <w:rtl/>
              </w:rPr>
              <w:t>)</w:t>
            </w:r>
          </w:p>
        </w:tc>
      </w:tr>
      <w:tr w:rsidR="007B3001" w:rsidRPr="007B3471" w14:paraId="006092BD" w14:textId="77777777" w:rsidTr="00AA4808">
        <w:trPr>
          <w:trHeight w:val="315"/>
        </w:trPr>
        <w:tc>
          <w:tcPr>
            <w:tcW w:w="9637" w:type="dxa"/>
            <w:gridSpan w:val="4"/>
            <w:tcBorders>
              <w:top w:val="single" w:sz="4" w:space="0" w:color="auto"/>
              <w:left w:val="single" w:sz="4" w:space="0" w:color="auto"/>
              <w:bottom w:val="single" w:sz="4" w:space="0" w:color="auto"/>
              <w:right w:val="single" w:sz="4" w:space="0" w:color="auto"/>
            </w:tcBorders>
            <w:hideMark/>
          </w:tcPr>
          <w:p w14:paraId="461074E0" w14:textId="77777777" w:rsidR="007B3001" w:rsidRPr="007B3471" w:rsidRDefault="007B3001" w:rsidP="00AA4808">
            <w:pPr>
              <w:rPr>
                <w:sz w:val="22"/>
                <w:szCs w:val="22"/>
                <w:rtl/>
              </w:rPr>
            </w:pPr>
            <w:r w:rsidRPr="007B3471">
              <w:rPr>
                <w:sz w:val="22"/>
                <w:szCs w:val="22"/>
                <w:rtl/>
              </w:rPr>
              <w:t>אישור ביטוח זה מהווה אסמכתא לכך שלמבוטח ישנה פוליסת ביטוח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7B3001" w:rsidRPr="007B3471" w14:paraId="5253080F" w14:textId="77777777" w:rsidTr="00AA4808">
        <w:trPr>
          <w:trHeight w:val="278"/>
        </w:trPr>
        <w:tc>
          <w:tcPr>
            <w:tcW w:w="3151" w:type="dxa"/>
            <w:tcBorders>
              <w:top w:val="single" w:sz="4" w:space="0" w:color="auto"/>
              <w:left w:val="single" w:sz="4" w:space="0" w:color="auto"/>
              <w:bottom w:val="single" w:sz="4" w:space="0" w:color="auto"/>
              <w:right w:val="single" w:sz="4" w:space="0" w:color="auto"/>
            </w:tcBorders>
            <w:shd w:val="clear" w:color="auto" w:fill="F2F2F2"/>
            <w:hideMark/>
          </w:tcPr>
          <w:p w14:paraId="13EA1C94" w14:textId="77777777" w:rsidR="007B3001" w:rsidRPr="007B3471" w:rsidRDefault="007B3001" w:rsidP="00AA4808">
            <w:pPr>
              <w:jc w:val="center"/>
              <w:rPr>
                <w:sz w:val="22"/>
                <w:szCs w:val="22"/>
                <w:rtl/>
              </w:rPr>
            </w:pPr>
            <w:r w:rsidRPr="007B3471">
              <w:rPr>
                <w:sz w:val="22"/>
                <w:szCs w:val="22"/>
                <w:rtl/>
              </w:rPr>
              <w:t>מבקש האישור*</w:t>
            </w:r>
          </w:p>
        </w:tc>
        <w:tc>
          <w:tcPr>
            <w:tcW w:w="2244" w:type="dxa"/>
            <w:tcBorders>
              <w:top w:val="single" w:sz="4" w:space="0" w:color="auto"/>
              <w:left w:val="single" w:sz="4" w:space="0" w:color="auto"/>
              <w:bottom w:val="single" w:sz="4" w:space="0" w:color="auto"/>
              <w:right w:val="single" w:sz="4" w:space="0" w:color="auto"/>
            </w:tcBorders>
            <w:shd w:val="clear" w:color="auto" w:fill="F2F2F2"/>
            <w:hideMark/>
          </w:tcPr>
          <w:p w14:paraId="17570AEC" w14:textId="77777777" w:rsidR="007B3001" w:rsidRPr="007B3471" w:rsidRDefault="007B3001" w:rsidP="00AA4808">
            <w:pPr>
              <w:jc w:val="center"/>
              <w:rPr>
                <w:sz w:val="22"/>
                <w:szCs w:val="22"/>
                <w:rtl/>
              </w:rPr>
            </w:pPr>
            <w:r w:rsidRPr="007B3471">
              <w:rPr>
                <w:sz w:val="22"/>
                <w:szCs w:val="22"/>
                <w:rtl/>
              </w:rPr>
              <w:t>המבוטח</w:t>
            </w:r>
          </w:p>
        </w:tc>
        <w:tc>
          <w:tcPr>
            <w:tcW w:w="1843" w:type="dxa"/>
            <w:tcBorders>
              <w:top w:val="single" w:sz="4" w:space="0" w:color="auto"/>
              <w:left w:val="single" w:sz="4" w:space="0" w:color="auto"/>
              <w:bottom w:val="single" w:sz="4" w:space="0" w:color="auto"/>
              <w:right w:val="single" w:sz="4" w:space="0" w:color="auto"/>
            </w:tcBorders>
            <w:shd w:val="clear" w:color="auto" w:fill="F2F2F2"/>
            <w:hideMark/>
          </w:tcPr>
          <w:p w14:paraId="014AC793" w14:textId="77777777" w:rsidR="007B3001" w:rsidRPr="007B3471" w:rsidRDefault="007B3001" w:rsidP="00AA4808">
            <w:pPr>
              <w:jc w:val="center"/>
              <w:rPr>
                <w:sz w:val="22"/>
                <w:szCs w:val="22"/>
                <w:rtl/>
              </w:rPr>
            </w:pPr>
            <w:r w:rsidRPr="007B3471">
              <w:rPr>
                <w:sz w:val="22"/>
                <w:szCs w:val="22"/>
                <w:rtl/>
              </w:rPr>
              <w:t>אופי העסקה*</w:t>
            </w:r>
          </w:p>
        </w:tc>
        <w:tc>
          <w:tcPr>
            <w:tcW w:w="2399" w:type="dxa"/>
            <w:tcBorders>
              <w:top w:val="single" w:sz="4" w:space="0" w:color="auto"/>
              <w:left w:val="single" w:sz="4" w:space="0" w:color="auto"/>
              <w:bottom w:val="single" w:sz="4" w:space="0" w:color="auto"/>
              <w:right w:val="single" w:sz="4" w:space="0" w:color="auto"/>
            </w:tcBorders>
            <w:shd w:val="clear" w:color="auto" w:fill="F2F2F2"/>
            <w:hideMark/>
          </w:tcPr>
          <w:p w14:paraId="2CD71525" w14:textId="77777777" w:rsidR="007B3001" w:rsidRPr="007B3471" w:rsidRDefault="007B3001" w:rsidP="00AA4808">
            <w:pPr>
              <w:jc w:val="center"/>
              <w:rPr>
                <w:sz w:val="22"/>
                <w:szCs w:val="22"/>
                <w:rtl/>
              </w:rPr>
            </w:pPr>
            <w:r w:rsidRPr="007B3471">
              <w:rPr>
                <w:sz w:val="22"/>
                <w:szCs w:val="22"/>
                <w:rtl/>
              </w:rPr>
              <w:t>מעמד מבקש האישור*</w:t>
            </w:r>
          </w:p>
        </w:tc>
      </w:tr>
      <w:tr w:rsidR="007B3001" w:rsidRPr="007B3471" w14:paraId="3BDE6A8D" w14:textId="77777777" w:rsidTr="00AA4808">
        <w:trPr>
          <w:trHeight w:val="551"/>
        </w:trPr>
        <w:tc>
          <w:tcPr>
            <w:tcW w:w="3151" w:type="dxa"/>
            <w:tcBorders>
              <w:top w:val="single" w:sz="4" w:space="0" w:color="auto"/>
              <w:left w:val="single" w:sz="4" w:space="0" w:color="auto"/>
              <w:bottom w:val="single" w:sz="4" w:space="0" w:color="auto"/>
              <w:right w:val="single" w:sz="4" w:space="0" w:color="auto"/>
            </w:tcBorders>
            <w:hideMark/>
          </w:tcPr>
          <w:p w14:paraId="56691A3D" w14:textId="02A5F9F7" w:rsidR="007B3001" w:rsidRPr="007B3471" w:rsidRDefault="007B3001" w:rsidP="00AA4808">
            <w:pPr>
              <w:rPr>
                <w:sz w:val="22"/>
                <w:szCs w:val="22"/>
                <w:rtl/>
              </w:rPr>
            </w:pPr>
            <w:r w:rsidRPr="007B3471">
              <w:rPr>
                <w:sz w:val="22"/>
                <w:szCs w:val="22"/>
                <w:rtl/>
              </w:rPr>
              <w:t xml:space="preserve">שם  </w:t>
            </w:r>
            <w:r w:rsidR="00611E23">
              <w:rPr>
                <w:rFonts w:hint="cs"/>
                <w:sz w:val="22"/>
                <w:szCs w:val="22"/>
                <w:rtl/>
              </w:rPr>
              <w:t>מועצה מקומית סביון</w:t>
            </w:r>
            <w:r w:rsidRPr="007B3471">
              <w:rPr>
                <w:sz w:val="22"/>
                <w:szCs w:val="22"/>
                <w:rtl/>
              </w:rPr>
              <w:t xml:space="preserve"> </w:t>
            </w:r>
          </w:p>
        </w:tc>
        <w:tc>
          <w:tcPr>
            <w:tcW w:w="2244" w:type="dxa"/>
            <w:tcBorders>
              <w:top w:val="single" w:sz="4" w:space="0" w:color="auto"/>
              <w:left w:val="single" w:sz="4" w:space="0" w:color="auto"/>
              <w:bottom w:val="single" w:sz="4" w:space="0" w:color="auto"/>
              <w:right w:val="single" w:sz="4" w:space="0" w:color="auto"/>
            </w:tcBorders>
            <w:hideMark/>
          </w:tcPr>
          <w:p w14:paraId="19207A7E" w14:textId="77777777" w:rsidR="007B3001" w:rsidRPr="007B3471" w:rsidRDefault="007B3001" w:rsidP="00AA4808">
            <w:pPr>
              <w:rPr>
                <w:sz w:val="22"/>
                <w:szCs w:val="22"/>
                <w:rtl/>
              </w:rPr>
            </w:pPr>
            <w:r w:rsidRPr="007B3471">
              <w:rPr>
                <w:sz w:val="22"/>
                <w:szCs w:val="22"/>
                <w:rtl/>
              </w:rPr>
              <w:t xml:space="preserve">שם </w:t>
            </w:r>
          </w:p>
        </w:tc>
        <w:tc>
          <w:tcPr>
            <w:tcW w:w="1843" w:type="dxa"/>
            <w:vMerge w:val="restart"/>
            <w:tcBorders>
              <w:top w:val="single" w:sz="4" w:space="0" w:color="auto"/>
              <w:left w:val="single" w:sz="4" w:space="0" w:color="auto"/>
              <w:bottom w:val="single" w:sz="4" w:space="0" w:color="auto"/>
              <w:right w:val="single" w:sz="4" w:space="0" w:color="auto"/>
            </w:tcBorders>
          </w:tcPr>
          <w:p w14:paraId="0E07EF92" w14:textId="77777777" w:rsidR="007B3001" w:rsidRPr="007B3471" w:rsidRDefault="007B3001" w:rsidP="00AA4808">
            <w:pPr>
              <w:ind w:left="50" w:right="78"/>
              <w:rPr>
                <w:sz w:val="22"/>
                <w:szCs w:val="22"/>
                <w:rtl/>
              </w:rPr>
            </w:pPr>
          </w:p>
          <w:p w14:paraId="617E6591" w14:textId="77777777" w:rsidR="007B3001" w:rsidRPr="007B3471" w:rsidRDefault="007B3001" w:rsidP="00AA4808">
            <w:pPr>
              <w:ind w:left="50" w:right="78"/>
              <w:rPr>
                <w:sz w:val="22"/>
                <w:szCs w:val="22"/>
                <w:rtl/>
              </w:rPr>
            </w:pPr>
            <w:r w:rsidRPr="007B3471">
              <w:rPr>
                <w:rFonts w:ascii="Segoe UI Symbol" w:hAnsi="Segoe UI Symbol" w:cs="Segoe UI Symbol" w:hint="cs"/>
                <w:b/>
                <w:sz w:val="22"/>
                <w:szCs w:val="22"/>
                <w:rtl/>
              </w:rPr>
              <w:t>☐</w:t>
            </w:r>
            <w:r w:rsidRPr="007B3471">
              <w:rPr>
                <w:b/>
                <w:sz w:val="22"/>
                <w:szCs w:val="22"/>
                <w:rtl/>
              </w:rPr>
              <w:t>נדל"ן</w:t>
            </w:r>
          </w:p>
          <w:p w14:paraId="490B47FD" w14:textId="77777777" w:rsidR="007B3001" w:rsidRPr="007B3471" w:rsidRDefault="007B3001" w:rsidP="00AA4808">
            <w:pPr>
              <w:ind w:left="50" w:right="78"/>
              <w:rPr>
                <w:sz w:val="22"/>
                <w:szCs w:val="22"/>
                <w:rtl/>
              </w:rPr>
            </w:pPr>
            <w:r w:rsidRPr="007B3471">
              <w:rPr>
                <w:rFonts w:ascii="Segoe UI Symbol" w:hAnsi="Segoe UI Symbol" w:cs="Segoe UI Symbol" w:hint="cs"/>
                <w:b/>
                <w:sz w:val="22"/>
                <w:szCs w:val="22"/>
                <w:rtl/>
              </w:rPr>
              <w:t>☐</w:t>
            </w:r>
            <w:r w:rsidRPr="007B3471">
              <w:rPr>
                <w:b/>
                <w:sz w:val="22"/>
                <w:szCs w:val="22"/>
                <w:rtl/>
              </w:rPr>
              <w:t xml:space="preserve">שירותים </w:t>
            </w:r>
          </w:p>
          <w:p w14:paraId="50D5865B" w14:textId="77777777" w:rsidR="007B3001" w:rsidRPr="007B3471" w:rsidRDefault="007B3001" w:rsidP="00AA4808">
            <w:pPr>
              <w:ind w:left="50" w:right="78"/>
              <w:rPr>
                <w:sz w:val="22"/>
                <w:szCs w:val="22"/>
                <w:rtl/>
              </w:rPr>
            </w:pPr>
            <w:r w:rsidRPr="007B3471">
              <w:rPr>
                <w:rFonts w:ascii="Segoe UI Symbol" w:hAnsi="Segoe UI Symbol" w:cs="Segoe UI Symbol" w:hint="cs"/>
                <w:b/>
                <w:sz w:val="22"/>
                <w:szCs w:val="22"/>
                <w:rtl/>
              </w:rPr>
              <w:t>☐</w:t>
            </w:r>
            <w:r w:rsidRPr="007B3471">
              <w:rPr>
                <w:b/>
                <w:sz w:val="22"/>
                <w:szCs w:val="22"/>
                <w:rtl/>
              </w:rPr>
              <w:t>אספקת מוצרים</w:t>
            </w:r>
          </w:p>
          <w:p w14:paraId="2A903BE8" w14:textId="77777777" w:rsidR="007B3001" w:rsidRPr="007B3471" w:rsidRDefault="007B3001" w:rsidP="00AA4808">
            <w:pPr>
              <w:ind w:left="50" w:right="78"/>
              <w:rPr>
                <w:sz w:val="22"/>
                <w:szCs w:val="22"/>
                <w:rtl/>
              </w:rPr>
            </w:pPr>
            <w:r w:rsidRPr="007B3471">
              <w:rPr>
                <w:rFonts w:ascii="Segoe UI Symbol" w:eastAsia="MS Gothic" w:hAnsi="Segoe UI Symbol" w:cs="Segoe UI Symbol" w:hint="cs"/>
                <w:b/>
                <w:sz w:val="22"/>
                <w:szCs w:val="22"/>
                <w:rtl/>
              </w:rPr>
              <w:t>☒</w:t>
            </w:r>
            <w:r w:rsidRPr="007B3471">
              <w:rPr>
                <w:b/>
                <w:sz w:val="22"/>
                <w:szCs w:val="22"/>
                <w:rtl/>
              </w:rPr>
              <w:t xml:space="preserve">אחר: </w:t>
            </w:r>
            <w:r>
              <w:rPr>
                <w:rFonts w:hint="cs"/>
                <w:b/>
                <w:sz w:val="22"/>
                <w:szCs w:val="22"/>
                <w:rtl/>
              </w:rPr>
              <w:t>מפיק</w:t>
            </w:r>
          </w:p>
        </w:tc>
        <w:tc>
          <w:tcPr>
            <w:tcW w:w="2399" w:type="dxa"/>
            <w:vMerge w:val="restart"/>
            <w:tcBorders>
              <w:top w:val="single" w:sz="4" w:space="0" w:color="auto"/>
              <w:left w:val="single" w:sz="4" w:space="0" w:color="auto"/>
              <w:bottom w:val="single" w:sz="4" w:space="0" w:color="auto"/>
              <w:right w:val="single" w:sz="4" w:space="0" w:color="auto"/>
            </w:tcBorders>
            <w:hideMark/>
          </w:tcPr>
          <w:p w14:paraId="7A570DDE" w14:textId="77777777" w:rsidR="007B3001" w:rsidRPr="007B3471" w:rsidRDefault="007B3001" w:rsidP="00AA4808">
            <w:pPr>
              <w:ind w:left="50" w:right="78"/>
              <w:rPr>
                <w:sz w:val="22"/>
                <w:szCs w:val="22"/>
                <w:rtl/>
              </w:rPr>
            </w:pPr>
            <w:r w:rsidRPr="007B3471">
              <w:rPr>
                <w:rFonts w:ascii="Segoe UI Symbol" w:hAnsi="Segoe UI Symbol" w:cs="Segoe UI Symbol" w:hint="cs"/>
                <w:b/>
                <w:sz w:val="22"/>
                <w:szCs w:val="22"/>
                <w:rtl/>
              </w:rPr>
              <w:t>☐</w:t>
            </w:r>
            <w:r w:rsidRPr="007B3471">
              <w:rPr>
                <w:b/>
                <w:sz w:val="22"/>
                <w:szCs w:val="22"/>
                <w:rtl/>
              </w:rPr>
              <w:t>משכיר</w:t>
            </w:r>
          </w:p>
          <w:p w14:paraId="78BBEEA3" w14:textId="77777777" w:rsidR="007B3001" w:rsidRPr="007B3471" w:rsidRDefault="007B3001" w:rsidP="00AA4808">
            <w:pPr>
              <w:ind w:left="50" w:right="78"/>
              <w:rPr>
                <w:sz w:val="22"/>
                <w:szCs w:val="22"/>
                <w:rtl/>
              </w:rPr>
            </w:pPr>
            <w:r w:rsidRPr="007B3471">
              <w:rPr>
                <w:rFonts w:ascii="Segoe UI Symbol" w:hAnsi="Segoe UI Symbol" w:cs="Segoe UI Symbol" w:hint="cs"/>
                <w:b/>
                <w:sz w:val="22"/>
                <w:szCs w:val="22"/>
                <w:rtl/>
              </w:rPr>
              <w:t>☐</w:t>
            </w:r>
            <w:r w:rsidRPr="007B3471">
              <w:rPr>
                <w:b/>
                <w:sz w:val="22"/>
                <w:szCs w:val="22"/>
                <w:rtl/>
              </w:rPr>
              <w:t>שוכר</w:t>
            </w:r>
          </w:p>
          <w:p w14:paraId="5CBEE01E" w14:textId="77777777" w:rsidR="007B3001" w:rsidRPr="007B3471" w:rsidRDefault="007B3001" w:rsidP="00AA4808">
            <w:pPr>
              <w:ind w:left="50" w:right="78"/>
              <w:rPr>
                <w:sz w:val="22"/>
                <w:szCs w:val="22"/>
                <w:rtl/>
              </w:rPr>
            </w:pPr>
            <w:r w:rsidRPr="007B3471">
              <w:rPr>
                <w:rFonts w:ascii="Segoe UI Symbol" w:hAnsi="Segoe UI Symbol" w:cs="Segoe UI Symbol" w:hint="cs"/>
                <w:b/>
                <w:sz w:val="22"/>
                <w:szCs w:val="22"/>
                <w:rtl/>
              </w:rPr>
              <w:t>☐</w:t>
            </w:r>
            <w:r w:rsidRPr="007B3471">
              <w:rPr>
                <w:b/>
                <w:sz w:val="22"/>
                <w:szCs w:val="22"/>
                <w:rtl/>
              </w:rPr>
              <w:t>זכיין</w:t>
            </w:r>
          </w:p>
          <w:p w14:paraId="21A8D74F" w14:textId="77777777" w:rsidR="007B3001" w:rsidRPr="007B3471" w:rsidRDefault="007B3001" w:rsidP="00AA4808">
            <w:pPr>
              <w:ind w:left="50" w:right="78"/>
              <w:rPr>
                <w:sz w:val="22"/>
                <w:szCs w:val="22"/>
                <w:rtl/>
              </w:rPr>
            </w:pPr>
            <w:r w:rsidRPr="007B3471">
              <w:rPr>
                <w:rFonts w:ascii="Segoe UI Symbol" w:hAnsi="Segoe UI Symbol" w:cs="Segoe UI Symbol" w:hint="cs"/>
                <w:b/>
                <w:sz w:val="22"/>
                <w:szCs w:val="22"/>
                <w:rtl/>
              </w:rPr>
              <w:t>☐</w:t>
            </w:r>
            <w:r w:rsidRPr="007B3471">
              <w:rPr>
                <w:b/>
                <w:sz w:val="22"/>
                <w:szCs w:val="22"/>
                <w:rtl/>
              </w:rPr>
              <w:t>קבלני משנה</w:t>
            </w:r>
          </w:p>
          <w:p w14:paraId="6558C791" w14:textId="77777777" w:rsidR="007B3001" w:rsidRPr="007B3471" w:rsidRDefault="007B3001" w:rsidP="00AA4808">
            <w:pPr>
              <w:ind w:left="50" w:right="78"/>
              <w:rPr>
                <w:sz w:val="22"/>
                <w:szCs w:val="22"/>
                <w:rtl/>
              </w:rPr>
            </w:pPr>
            <w:r w:rsidRPr="007B3471">
              <w:rPr>
                <w:rFonts w:ascii="Segoe UI Symbol" w:eastAsia="MS Gothic" w:hAnsi="Segoe UI Symbol" w:cs="Segoe UI Symbol" w:hint="cs"/>
                <w:b/>
                <w:sz w:val="22"/>
                <w:szCs w:val="22"/>
                <w:rtl/>
              </w:rPr>
              <w:t>☒</w:t>
            </w:r>
            <w:r w:rsidRPr="007B3471">
              <w:rPr>
                <w:b/>
                <w:sz w:val="22"/>
                <w:szCs w:val="22"/>
                <w:rtl/>
              </w:rPr>
              <w:t>מזמין שירותים</w:t>
            </w:r>
          </w:p>
          <w:p w14:paraId="19ECE5A9" w14:textId="77777777" w:rsidR="007B3001" w:rsidRPr="007B3471" w:rsidRDefault="007B3001" w:rsidP="00AA4808">
            <w:pPr>
              <w:ind w:left="50" w:right="78"/>
              <w:rPr>
                <w:sz w:val="22"/>
                <w:szCs w:val="22"/>
                <w:rtl/>
              </w:rPr>
            </w:pPr>
            <w:r w:rsidRPr="007B3471">
              <w:rPr>
                <w:rFonts w:ascii="Segoe UI Symbol" w:hAnsi="Segoe UI Symbol" w:cs="Segoe UI Symbol" w:hint="cs"/>
                <w:b/>
                <w:sz w:val="22"/>
                <w:szCs w:val="22"/>
                <w:rtl/>
              </w:rPr>
              <w:t>☐</w:t>
            </w:r>
            <w:r w:rsidRPr="007B3471">
              <w:rPr>
                <w:b/>
                <w:sz w:val="22"/>
                <w:szCs w:val="22"/>
                <w:rtl/>
              </w:rPr>
              <w:t>מזמין מוצרים</w:t>
            </w:r>
          </w:p>
          <w:p w14:paraId="30335206" w14:textId="77777777" w:rsidR="007B3001" w:rsidRPr="007B3471" w:rsidRDefault="007B3001" w:rsidP="00AA4808">
            <w:pPr>
              <w:ind w:left="50" w:right="78"/>
              <w:rPr>
                <w:sz w:val="22"/>
                <w:szCs w:val="22"/>
                <w:rtl/>
              </w:rPr>
            </w:pPr>
            <w:r w:rsidRPr="007B3471">
              <w:rPr>
                <w:rFonts w:ascii="Segoe UI Symbol" w:hAnsi="Segoe UI Symbol" w:cs="Segoe UI Symbol" w:hint="cs"/>
                <w:b/>
                <w:sz w:val="22"/>
                <w:szCs w:val="22"/>
                <w:rtl/>
              </w:rPr>
              <w:t>☐</w:t>
            </w:r>
            <w:r w:rsidRPr="007B3471">
              <w:rPr>
                <w:b/>
                <w:sz w:val="22"/>
                <w:szCs w:val="22"/>
                <w:rtl/>
              </w:rPr>
              <w:t>אחר: ______</w:t>
            </w:r>
          </w:p>
        </w:tc>
      </w:tr>
      <w:tr w:rsidR="007B3001" w:rsidRPr="007B3471" w14:paraId="045DA302" w14:textId="77777777" w:rsidTr="00AA4808">
        <w:trPr>
          <w:trHeight w:val="571"/>
        </w:trPr>
        <w:tc>
          <w:tcPr>
            <w:tcW w:w="3151" w:type="dxa"/>
            <w:tcBorders>
              <w:top w:val="single" w:sz="4" w:space="0" w:color="auto"/>
              <w:left w:val="single" w:sz="4" w:space="0" w:color="auto"/>
              <w:bottom w:val="single" w:sz="4" w:space="0" w:color="auto"/>
              <w:right w:val="single" w:sz="4" w:space="0" w:color="auto"/>
            </w:tcBorders>
            <w:hideMark/>
          </w:tcPr>
          <w:p w14:paraId="5EAA69CE" w14:textId="436228AF" w:rsidR="007B3001" w:rsidRPr="007B3471" w:rsidRDefault="007B3001" w:rsidP="00AA4808">
            <w:pPr>
              <w:rPr>
                <w:sz w:val="22"/>
                <w:szCs w:val="22"/>
                <w:rtl/>
              </w:rPr>
            </w:pPr>
            <w:r w:rsidRPr="007B3471">
              <w:rPr>
                <w:sz w:val="22"/>
                <w:szCs w:val="22"/>
                <w:rtl/>
              </w:rPr>
              <w:t>ת.ז./ח.פ.</w:t>
            </w:r>
            <w:r>
              <w:rPr>
                <w:rFonts w:hint="cs"/>
                <w:sz w:val="22"/>
                <w:szCs w:val="22"/>
                <w:rtl/>
              </w:rPr>
              <w:t xml:space="preserve"> </w:t>
            </w:r>
          </w:p>
        </w:tc>
        <w:tc>
          <w:tcPr>
            <w:tcW w:w="2244" w:type="dxa"/>
            <w:tcBorders>
              <w:top w:val="single" w:sz="4" w:space="0" w:color="auto"/>
              <w:left w:val="single" w:sz="4" w:space="0" w:color="auto"/>
              <w:bottom w:val="single" w:sz="4" w:space="0" w:color="auto"/>
              <w:right w:val="single" w:sz="4" w:space="0" w:color="auto"/>
            </w:tcBorders>
            <w:hideMark/>
          </w:tcPr>
          <w:p w14:paraId="4AA9E1B9" w14:textId="77777777" w:rsidR="007B3001" w:rsidRPr="007B3471" w:rsidRDefault="007B3001" w:rsidP="00AA4808">
            <w:pPr>
              <w:rPr>
                <w:sz w:val="22"/>
                <w:szCs w:val="22"/>
                <w:rtl/>
              </w:rPr>
            </w:pPr>
            <w:r w:rsidRPr="007B3471">
              <w:rPr>
                <w:sz w:val="22"/>
                <w:szCs w:val="22"/>
                <w:rtl/>
              </w:rPr>
              <w:t xml:space="preserve">ת.ז./ח.פ.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454088" w14:textId="77777777" w:rsidR="007B3001" w:rsidRPr="007B3471" w:rsidRDefault="007B3001" w:rsidP="00AA4808">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C9A8CD" w14:textId="77777777" w:rsidR="007B3001" w:rsidRPr="007B3471" w:rsidRDefault="007B3001" w:rsidP="00AA4808">
            <w:pPr>
              <w:rPr>
                <w:sz w:val="22"/>
                <w:szCs w:val="22"/>
              </w:rPr>
            </w:pPr>
          </w:p>
        </w:tc>
      </w:tr>
      <w:tr w:rsidR="007B3001" w:rsidRPr="007B3471" w14:paraId="260CE24B" w14:textId="77777777" w:rsidTr="00AA4808">
        <w:trPr>
          <w:trHeight w:val="391"/>
        </w:trPr>
        <w:tc>
          <w:tcPr>
            <w:tcW w:w="3151" w:type="dxa"/>
            <w:tcBorders>
              <w:top w:val="single" w:sz="4" w:space="0" w:color="auto"/>
              <w:left w:val="single" w:sz="4" w:space="0" w:color="auto"/>
              <w:bottom w:val="single" w:sz="4" w:space="0" w:color="auto"/>
              <w:right w:val="single" w:sz="4" w:space="0" w:color="auto"/>
            </w:tcBorders>
            <w:hideMark/>
          </w:tcPr>
          <w:p w14:paraId="174331BC" w14:textId="55672D56" w:rsidR="007B3001" w:rsidRPr="007B3471" w:rsidRDefault="007B3001" w:rsidP="00AA4808">
            <w:pPr>
              <w:rPr>
                <w:sz w:val="22"/>
                <w:szCs w:val="22"/>
                <w:rtl/>
              </w:rPr>
            </w:pPr>
            <w:r w:rsidRPr="007B3471">
              <w:rPr>
                <w:sz w:val="22"/>
                <w:szCs w:val="22"/>
                <w:rtl/>
              </w:rPr>
              <w:t xml:space="preserve">מען  </w:t>
            </w:r>
            <w:r w:rsidR="00611E23">
              <w:rPr>
                <w:rFonts w:hint="cs"/>
                <w:sz w:val="22"/>
                <w:szCs w:val="22"/>
                <w:rtl/>
              </w:rPr>
              <w:t>השקמה 8 סביון</w:t>
            </w:r>
          </w:p>
        </w:tc>
        <w:tc>
          <w:tcPr>
            <w:tcW w:w="2244" w:type="dxa"/>
            <w:tcBorders>
              <w:top w:val="single" w:sz="4" w:space="0" w:color="auto"/>
              <w:left w:val="single" w:sz="4" w:space="0" w:color="auto"/>
              <w:bottom w:val="single" w:sz="4" w:space="0" w:color="auto"/>
              <w:right w:val="single" w:sz="4" w:space="0" w:color="auto"/>
            </w:tcBorders>
            <w:hideMark/>
          </w:tcPr>
          <w:p w14:paraId="07D7C102" w14:textId="77777777" w:rsidR="007B3001" w:rsidRPr="007B3471" w:rsidRDefault="007B3001" w:rsidP="00AA4808">
            <w:pPr>
              <w:rPr>
                <w:sz w:val="22"/>
                <w:szCs w:val="22"/>
                <w:rtl/>
              </w:rPr>
            </w:pPr>
            <w:r w:rsidRPr="007B3471">
              <w:rPr>
                <w:sz w:val="22"/>
                <w:szCs w:val="22"/>
                <w:rtl/>
              </w:rPr>
              <w:t xml:space="preserve">מען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1416AE" w14:textId="77777777" w:rsidR="007B3001" w:rsidRPr="007B3471" w:rsidRDefault="007B3001" w:rsidP="00AA4808">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B710D0" w14:textId="77777777" w:rsidR="007B3001" w:rsidRPr="007B3471" w:rsidRDefault="007B3001" w:rsidP="00AA4808">
            <w:pPr>
              <w:rPr>
                <w:sz w:val="22"/>
                <w:szCs w:val="22"/>
              </w:rPr>
            </w:pPr>
          </w:p>
        </w:tc>
      </w:tr>
    </w:tbl>
    <w:p w14:paraId="57520BD8" w14:textId="77777777" w:rsidR="007B3001" w:rsidRPr="007B3471" w:rsidRDefault="007B3001" w:rsidP="007B3001">
      <w:pPr>
        <w:rPr>
          <w:vanish/>
          <w:sz w:val="22"/>
          <w:szCs w:val="22"/>
          <w:rtl/>
        </w:rPr>
      </w:pPr>
    </w:p>
    <w:tbl>
      <w:tblPr>
        <w:bidiVisual/>
        <w:tblW w:w="4887" w:type="pct"/>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3"/>
        <w:gridCol w:w="916"/>
        <w:gridCol w:w="935"/>
        <w:gridCol w:w="752"/>
        <w:gridCol w:w="746"/>
        <w:gridCol w:w="1106"/>
        <w:gridCol w:w="673"/>
        <w:gridCol w:w="1678"/>
      </w:tblGrid>
      <w:tr w:rsidR="007B3001" w:rsidRPr="007B3471" w14:paraId="0A50C17E" w14:textId="77777777" w:rsidTr="00AA4808">
        <w:trPr>
          <w:trHeight w:val="303"/>
          <w:tblHeader/>
        </w:trPr>
        <w:tc>
          <w:tcPr>
            <w:tcW w:w="5000" w:type="pct"/>
            <w:gridSpan w:val="8"/>
            <w:tcBorders>
              <w:top w:val="single" w:sz="4" w:space="0" w:color="auto"/>
              <w:left w:val="single" w:sz="4" w:space="0" w:color="auto"/>
              <w:bottom w:val="single" w:sz="4" w:space="0" w:color="auto"/>
              <w:right w:val="single" w:sz="4" w:space="0" w:color="auto"/>
            </w:tcBorders>
            <w:hideMark/>
          </w:tcPr>
          <w:p w14:paraId="019D4AF1" w14:textId="77777777" w:rsidR="007B3001" w:rsidRPr="007B3471" w:rsidRDefault="007B3001" w:rsidP="00AA4808">
            <w:pPr>
              <w:rPr>
                <w:sz w:val="22"/>
                <w:szCs w:val="22"/>
              </w:rPr>
            </w:pPr>
            <w:r w:rsidRPr="007B3471">
              <w:rPr>
                <w:sz w:val="22"/>
                <w:szCs w:val="22"/>
                <w:rtl/>
              </w:rPr>
              <w:t>כיסויים</w:t>
            </w:r>
          </w:p>
        </w:tc>
      </w:tr>
      <w:tr w:rsidR="007B3001" w:rsidRPr="007B3471" w14:paraId="6657BED3" w14:textId="77777777" w:rsidTr="00AA4808">
        <w:trPr>
          <w:trHeight w:val="173"/>
        </w:trPr>
        <w:tc>
          <w:tcPr>
            <w:tcW w:w="1068" w:type="pct"/>
            <w:vMerge w:val="restart"/>
            <w:tcBorders>
              <w:top w:val="single" w:sz="4" w:space="0" w:color="auto"/>
              <w:left w:val="single" w:sz="4" w:space="0" w:color="auto"/>
              <w:bottom w:val="single" w:sz="4" w:space="0" w:color="auto"/>
              <w:right w:val="single" w:sz="4" w:space="0" w:color="auto"/>
            </w:tcBorders>
            <w:shd w:val="clear" w:color="auto" w:fill="F2F2F2"/>
          </w:tcPr>
          <w:p w14:paraId="571BAC41" w14:textId="77777777" w:rsidR="007B3001" w:rsidRPr="007B3471" w:rsidRDefault="007B3001" w:rsidP="00AA4808">
            <w:pPr>
              <w:jc w:val="center"/>
              <w:rPr>
                <w:sz w:val="22"/>
                <w:szCs w:val="22"/>
                <w:rtl/>
              </w:rPr>
            </w:pPr>
            <w:r w:rsidRPr="007B3471">
              <w:rPr>
                <w:sz w:val="22"/>
                <w:szCs w:val="22"/>
                <w:rtl/>
              </w:rPr>
              <w:t>סוג הביטוח</w:t>
            </w:r>
          </w:p>
          <w:p w14:paraId="5BAC28C5" w14:textId="77777777" w:rsidR="007B3001" w:rsidRPr="007B3471" w:rsidRDefault="007B3001" w:rsidP="00AA4808">
            <w:pPr>
              <w:jc w:val="center"/>
              <w:rPr>
                <w:sz w:val="22"/>
                <w:szCs w:val="22"/>
                <w:rtl/>
              </w:rPr>
            </w:pPr>
          </w:p>
          <w:p w14:paraId="76A4E5FB" w14:textId="77777777" w:rsidR="007B3001" w:rsidRPr="007B3471" w:rsidRDefault="007B3001" w:rsidP="00AA4808">
            <w:pPr>
              <w:jc w:val="center"/>
              <w:rPr>
                <w:sz w:val="22"/>
                <w:szCs w:val="22"/>
                <w:rtl/>
              </w:rPr>
            </w:pPr>
            <w:r w:rsidRPr="007B3471">
              <w:rPr>
                <w:sz w:val="22"/>
                <w:szCs w:val="22"/>
                <w:rtl/>
              </w:rPr>
              <w:t>חלוקה לפי גבולות אחריות או סכומי ביטוח</w:t>
            </w:r>
          </w:p>
        </w:tc>
        <w:tc>
          <w:tcPr>
            <w:tcW w:w="500" w:type="pct"/>
            <w:vMerge w:val="restart"/>
            <w:tcBorders>
              <w:top w:val="single" w:sz="4" w:space="0" w:color="auto"/>
              <w:left w:val="single" w:sz="4" w:space="0" w:color="auto"/>
              <w:bottom w:val="single" w:sz="4" w:space="0" w:color="auto"/>
              <w:right w:val="single" w:sz="4" w:space="0" w:color="auto"/>
            </w:tcBorders>
            <w:shd w:val="clear" w:color="auto" w:fill="F2F2F2"/>
            <w:hideMark/>
          </w:tcPr>
          <w:p w14:paraId="2F17B4E9" w14:textId="77777777" w:rsidR="007B3001" w:rsidRPr="007B3471" w:rsidRDefault="007B3001" w:rsidP="00AA4808">
            <w:pPr>
              <w:jc w:val="center"/>
              <w:rPr>
                <w:sz w:val="22"/>
                <w:szCs w:val="22"/>
                <w:rtl/>
              </w:rPr>
            </w:pPr>
            <w:r w:rsidRPr="007B3471">
              <w:rPr>
                <w:sz w:val="22"/>
                <w:szCs w:val="22"/>
                <w:rtl/>
              </w:rPr>
              <w:t>מספר הפוליסה</w:t>
            </w:r>
          </w:p>
        </w:tc>
        <w:tc>
          <w:tcPr>
            <w:tcW w:w="510" w:type="pct"/>
            <w:vMerge w:val="restart"/>
            <w:tcBorders>
              <w:top w:val="single" w:sz="4" w:space="0" w:color="auto"/>
              <w:left w:val="single" w:sz="4" w:space="0" w:color="auto"/>
              <w:bottom w:val="single" w:sz="4" w:space="0" w:color="auto"/>
              <w:right w:val="single" w:sz="4" w:space="0" w:color="auto"/>
            </w:tcBorders>
            <w:shd w:val="clear" w:color="auto" w:fill="F2F2F2"/>
            <w:hideMark/>
          </w:tcPr>
          <w:p w14:paraId="3B8429AF" w14:textId="77777777" w:rsidR="007B3001" w:rsidRPr="007B3471" w:rsidRDefault="007B3001" w:rsidP="00AA4808">
            <w:pPr>
              <w:jc w:val="center"/>
              <w:rPr>
                <w:sz w:val="22"/>
                <w:szCs w:val="22"/>
                <w:rtl/>
              </w:rPr>
            </w:pPr>
            <w:r w:rsidRPr="007B3471">
              <w:rPr>
                <w:sz w:val="22"/>
                <w:szCs w:val="22"/>
                <w:rtl/>
              </w:rPr>
              <w:t>נוסח ומהדורת הפוליסה</w:t>
            </w:r>
          </w:p>
        </w:tc>
        <w:tc>
          <w:tcPr>
            <w:tcW w:w="407" w:type="pct"/>
            <w:vMerge w:val="restart"/>
            <w:tcBorders>
              <w:top w:val="single" w:sz="4" w:space="0" w:color="auto"/>
              <w:left w:val="single" w:sz="4" w:space="0" w:color="auto"/>
              <w:bottom w:val="single" w:sz="4" w:space="0" w:color="auto"/>
              <w:right w:val="single" w:sz="4" w:space="0" w:color="auto"/>
            </w:tcBorders>
            <w:shd w:val="clear" w:color="auto" w:fill="F2F2F2"/>
            <w:hideMark/>
          </w:tcPr>
          <w:p w14:paraId="583FECA6" w14:textId="77777777" w:rsidR="007B3001" w:rsidRPr="007B3471" w:rsidRDefault="007B3001" w:rsidP="00AA4808">
            <w:pPr>
              <w:jc w:val="center"/>
              <w:rPr>
                <w:sz w:val="22"/>
                <w:szCs w:val="22"/>
                <w:rtl/>
              </w:rPr>
            </w:pPr>
            <w:r w:rsidRPr="007B3471">
              <w:rPr>
                <w:sz w:val="22"/>
                <w:szCs w:val="22"/>
                <w:rtl/>
              </w:rPr>
              <w:t>תאריך תחילה</w:t>
            </w:r>
          </w:p>
        </w:tc>
        <w:tc>
          <w:tcPr>
            <w:tcW w:w="404" w:type="pct"/>
            <w:vMerge w:val="restart"/>
            <w:tcBorders>
              <w:top w:val="single" w:sz="4" w:space="0" w:color="auto"/>
              <w:left w:val="single" w:sz="4" w:space="0" w:color="auto"/>
              <w:bottom w:val="single" w:sz="4" w:space="0" w:color="auto"/>
              <w:right w:val="single" w:sz="4" w:space="0" w:color="auto"/>
            </w:tcBorders>
            <w:shd w:val="clear" w:color="auto" w:fill="F2F2F2"/>
            <w:hideMark/>
          </w:tcPr>
          <w:p w14:paraId="2766807C" w14:textId="77777777" w:rsidR="007B3001" w:rsidRPr="007B3471" w:rsidRDefault="007B3001" w:rsidP="00AA4808">
            <w:pPr>
              <w:jc w:val="center"/>
              <w:rPr>
                <w:sz w:val="22"/>
                <w:szCs w:val="22"/>
                <w:rtl/>
              </w:rPr>
            </w:pPr>
            <w:r w:rsidRPr="007B3471">
              <w:rPr>
                <w:sz w:val="22"/>
                <w:szCs w:val="22"/>
                <w:rtl/>
              </w:rPr>
              <w:t>תאריך סיום</w:t>
            </w:r>
          </w:p>
        </w:tc>
        <w:tc>
          <w:tcPr>
            <w:tcW w:w="962" w:type="pct"/>
            <w:gridSpan w:val="2"/>
            <w:tcBorders>
              <w:top w:val="single" w:sz="4" w:space="0" w:color="auto"/>
              <w:left w:val="single" w:sz="4" w:space="0" w:color="auto"/>
              <w:bottom w:val="single" w:sz="4" w:space="0" w:color="auto"/>
              <w:right w:val="single" w:sz="4" w:space="0" w:color="auto"/>
            </w:tcBorders>
            <w:shd w:val="clear" w:color="auto" w:fill="F2F2F2"/>
            <w:hideMark/>
          </w:tcPr>
          <w:p w14:paraId="225BE945" w14:textId="77777777" w:rsidR="007B3001" w:rsidRPr="007B3471" w:rsidRDefault="007B3001" w:rsidP="00AA4808">
            <w:pPr>
              <w:jc w:val="center"/>
              <w:rPr>
                <w:sz w:val="22"/>
                <w:szCs w:val="22"/>
                <w:rtl/>
              </w:rPr>
            </w:pPr>
            <w:r w:rsidRPr="007B3471">
              <w:rPr>
                <w:sz w:val="22"/>
                <w:szCs w:val="22"/>
                <w:rtl/>
              </w:rPr>
              <w:t>גבול האחריות/ סכום ביטוח</w:t>
            </w:r>
          </w:p>
        </w:tc>
        <w:tc>
          <w:tcPr>
            <w:tcW w:w="1148" w:type="pct"/>
            <w:vMerge w:val="restart"/>
            <w:tcBorders>
              <w:top w:val="single" w:sz="4" w:space="0" w:color="auto"/>
              <w:left w:val="single" w:sz="4" w:space="0" w:color="auto"/>
              <w:bottom w:val="single" w:sz="4" w:space="0" w:color="auto"/>
              <w:right w:val="single" w:sz="4" w:space="0" w:color="auto"/>
            </w:tcBorders>
            <w:shd w:val="clear" w:color="auto" w:fill="F2F2F2"/>
          </w:tcPr>
          <w:p w14:paraId="3B10B5D6" w14:textId="77777777" w:rsidR="007B3001" w:rsidRPr="007B3471" w:rsidRDefault="007B3001" w:rsidP="00AA4808">
            <w:pPr>
              <w:jc w:val="center"/>
              <w:rPr>
                <w:sz w:val="22"/>
                <w:szCs w:val="22"/>
                <w:rtl/>
              </w:rPr>
            </w:pPr>
            <w:r w:rsidRPr="007B3471">
              <w:rPr>
                <w:sz w:val="22"/>
                <w:szCs w:val="22"/>
                <w:rtl/>
              </w:rPr>
              <w:t xml:space="preserve">כיסויים נוספים בתוקף וביטול חריגים </w:t>
            </w:r>
          </w:p>
          <w:p w14:paraId="0B1CAE4F" w14:textId="77777777" w:rsidR="007B3001" w:rsidRPr="007B3471" w:rsidRDefault="007B3001" w:rsidP="00AA4808">
            <w:pPr>
              <w:jc w:val="center"/>
              <w:rPr>
                <w:sz w:val="22"/>
                <w:szCs w:val="22"/>
                <w:rtl/>
              </w:rPr>
            </w:pPr>
          </w:p>
        </w:tc>
      </w:tr>
      <w:tr w:rsidR="007B3001" w:rsidRPr="007B3471" w14:paraId="388B8034" w14:textId="77777777" w:rsidTr="00AA4808">
        <w:trPr>
          <w:trHeight w:val="4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409259" w14:textId="77777777" w:rsidR="007B3001" w:rsidRPr="007B3471" w:rsidRDefault="007B3001" w:rsidP="00AA4808">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3B372C" w14:textId="77777777" w:rsidR="007B3001" w:rsidRPr="007B3471" w:rsidRDefault="007B3001" w:rsidP="00AA4808">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C080D5" w14:textId="77777777" w:rsidR="007B3001" w:rsidRPr="007B3471" w:rsidRDefault="007B3001" w:rsidP="00AA4808">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1B29F1" w14:textId="77777777" w:rsidR="007B3001" w:rsidRPr="007B3471" w:rsidRDefault="007B3001" w:rsidP="00AA4808">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24F618" w14:textId="77777777" w:rsidR="007B3001" w:rsidRPr="007B3471" w:rsidRDefault="007B3001" w:rsidP="00AA4808">
            <w:pPr>
              <w:rPr>
                <w:sz w:val="22"/>
                <w:szCs w:val="22"/>
              </w:rPr>
            </w:pPr>
          </w:p>
        </w:tc>
        <w:tc>
          <w:tcPr>
            <w:tcW w:w="598" w:type="pct"/>
            <w:tcBorders>
              <w:top w:val="single" w:sz="4" w:space="0" w:color="auto"/>
              <w:left w:val="single" w:sz="4" w:space="0" w:color="auto"/>
              <w:bottom w:val="single" w:sz="4" w:space="0" w:color="auto"/>
              <w:right w:val="single" w:sz="4" w:space="0" w:color="auto"/>
            </w:tcBorders>
            <w:shd w:val="clear" w:color="auto" w:fill="F2F2F2"/>
            <w:hideMark/>
          </w:tcPr>
          <w:p w14:paraId="5F01ADA4" w14:textId="77777777" w:rsidR="007B3001" w:rsidRPr="007B3471" w:rsidRDefault="007B3001" w:rsidP="00AA4808">
            <w:pPr>
              <w:jc w:val="center"/>
              <w:rPr>
                <w:sz w:val="22"/>
                <w:szCs w:val="22"/>
                <w:rtl/>
              </w:rPr>
            </w:pPr>
            <w:r w:rsidRPr="007B3471">
              <w:rPr>
                <w:sz w:val="22"/>
                <w:szCs w:val="22"/>
                <w:rtl/>
              </w:rPr>
              <w:t>סכום</w:t>
            </w:r>
          </w:p>
        </w:tc>
        <w:tc>
          <w:tcPr>
            <w:tcW w:w="364" w:type="pct"/>
            <w:tcBorders>
              <w:top w:val="single" w:sz="4" w:space="0" w:color="auto"/>
              <w:left w:val="single" w:sz="4" w:space="0" w:color="auto"/>
              <w:bottom w:val="single" w:sz="4" w:space="0" w:color="auto"/>
              <w:right w:val="single" w:sz="4" w:space="0" w:color="auto"/>
            </w:tcBorders>
            <w:shd w:val="clear" w:color="auto" w:fill="F2F2F2"/>
            <w:hideMark/>
          </w:tcPr>
          <w:p w14:paraId="5E6F4BE3" w14:textId="77777777" w:rsidR="007B3001" w:rsidRPr="007B3471" w:rsidRDefault="007B3001" w:rsidP="00AA4808">
            <w:pPr>
              <w:jc w:val="center"/>
              <w:rPr>
                <w:sz w:val="22"/>
                <w:szCs w:val="22"/>
                <w:rtl/>
              </w:rPr>
            </w:pPr>
            <w:r w:rsidRPr="007B3471">
              <w:rPr>
                <w:sz w:val="22"/>
                <w:szCs w:val="22"/>
                <w:rtl/>
              </w:rPr>
              <w:t>מטבע</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BF361A" w14:textId="77777777" w:rsidR="007B3001" w:rsidRPr="007B3471" w:rsidRDefault="007B3001" w:rsidP="00AA4808">
            <w:pPr>
              <w:rPr>
                <w:sz w:val="22"/>
                <w:szCs w:val="22"/>
              </w:rPr>
            </w:pPr>
          </w:p>
        </w:tc>
      </w:tr>
      <w:tr w:rsidR="007B3001" w:rsidRPr="007B3471" w14:paraId="21E854D0" w14:textId="77777777" w:rsidTr="00AA4808">
        <w:trPr>
          <w:trHeight w:val="630"/>
        </w:trPr>
        <w:tc>
          <w:tcPr>
            <w:tcW w:w="1068" w:type="pct"/>
            <w:tcBorders>
              <w:top w:val="single" w:sz="4" w:space="0" w:color="auto"/>
              <w:left w:val="single" w:sz="4" w:space="0" w:color="auto"/>
              <w:bottom w:val="single" w:sz="4" w:space="0" w:color="auto"/>
              <w:right w:val="single" w:sz="4" w:space="0" w:color="auto"/>
            </w:tcBorders>
            <w:shd w:val="clear" w:color="auto" w:fill="F2F2F2"/>
            <w:hideMark/>
          </w:tcPr>
          <w:p w14:paraId="5AC20F00" w14:textId="77777777" w:rsidR="007B3001" w:rsidRPr="007B3471" w:rsidRDefault="007B3001" w:rsidP="00AA4808">
            <w:pPr>
              <w:rPr>
                <w:sz w:val="22"/>
                <w:szCs w:val="22"/>
                <w:rtl/>
              </w:rPr>
            </w:pPr>
            <w:r w:rsidRPr="007B3471">
              <w:rPr>
                <w:sz w:val="22"/>
                <w:szCs w:val="22"/>
                <w:rtl/>
              </w:rPr>
              <w:t>צד ג'</w:t>
            </w:r>
          </w:p>
        </w:tc>
        <w:tc>
          <w:tcPr>
            <w:tcW w:w="500" w:type="pct"/>
            <w:tcBorders>
              <w:top w:val="single" w:sz="4" w:space="0" w:color="auto"/>
              <w:left w:val="single" w:sz="4" w:space="0" w:color="auto"/>
              <w:bottom w:val="single" w:sz="4" w:space="0" w:color="auto"/>
              <w:right w:val="single" w:sz="4" w:space="0" w:color="auto"/>
            </w:tcBorders>
            <w:shd w:val="clear" w:color="auto" w:fill="F2F2F2"/>
          </w:tcPr>
          <w:p w14:paraId="61C6511C" w14:textId="77777777" w:rsidR="007B3001" w:rsidRPr="007B3471" w:rsidRDefault="007B3001" w:rsidP="00AA4808">
            <w:pPr>
              <w:rPr>
                <w:sz w:val="22"/>
                <w:szCs w:val="22"/>
                <w:rtl/>
              </w:rPr>
            </w:pPr>
          </w:p>
        </w:tc>
        <w:tc>
          <w:tcPr>
            <w:tcW w:w="510" w:type="pct"/>
            <w:tcBorders>
              <w:top w:val="single" w:sz="4" w:space="0" w:color="auto"/>
              <w:left w:val="single" w:sz="4" w:space="0" w:color="auto"/>
              <w:bottom w:val="single" w:sz="4" w:space="0" w:color="auto"/>
              <w:right w:val="single" w:sz="4" w:space="0" w:color="auto"/>
            </w:tcBorders>
            <w:shd w:val="clear" w:color="auto" w:fill="F2F2F2"/>
          </w:tcPr>
          <w:p w14:paraId="10227E69" w14:textId="77777777" w:rsidR="007B3001" w:rsidRPr="007B3471" w:rsidRDefault="007B3001" w:rsidP="00AA4808">
            <w:pPr>
              <w:rPr>
                <w:sz w:val="22"/>
                <w:szCs w:val="22"/>
                <w:rtl/>
              </w:rPr>
            </w:pPr>
          </w:p>
        </w:tc>
        <w:tc>
          <w:tcPr>
            <w:tcW w:w="407" w:type="pct"/>
            <w:tcBorders>
              <w:top w:val="single" w:sz="4" w:space="0" w:color="auto"/>
              <w:left w:val="single" w:sz="4" w:space="0" w:color="auto"/>
              <w:bottom w:val="single" w:sz="4" w:space="0" w:color="auto"/>
              <w:right w:val="single" w:sz="4" w:space="0" w:color="auto"/>
            </w:tcBorders>
            <w:shd w:val="clear" w:color="auto" w:fill="F2F2F2"/>
          </w:tcPr>
          <w:p w14:paraId="16583074" w14:textId="77777777" w:rsidR="007B3001" w:rsidRPr="007B3471" w:rsidRDefault="007B3001" w:rsidP="00AA4808">
            <w:pPr>
              <w:rPr>
                <w:sz w:val="22"/>
                <w:szCs w:val="22"/>
                <w:rtl/>
              </w:rPr>
            </w:pPr>
          </w:p>
        </w:tc>
        <w:tc>
          <w:tcPr>
            <w:tcW w:w="404" w:type="pct"/>
            <w:tcBorders>
              <w:top w:val="single" w:sz="4" w:space="0" w:color="auto"/>
              <w:left w:val="single" w:sz="4" w:space="0" w:color="auto"/>
              <w:bottom w:val="single" w:sz="4" w:space="0" w:color="auto"/>
              <w:right w:val="single" w:sz="4" w:space="0" w:color="auto"/>
            </w:tcBorders>
            <w:shd w:val="clear" w:color="auto" w:fill="F2F2F2"/>
          </w:tcPr>
          <w:p w14:paraId="50478F5B" w14:textId="77777777" w:rsidR="007B3001" w:rsidRPr="007B3471" w:rsidRDefault="007B3001" w:rsidP="00AA4808">
            <w:pPr>
              <w:rPr>
                <w:sz w:val="22"/>
                <w:szCs w:val="22"/>
                <w:rtl/>
              </w:rPr>
            </w:pPr>
          </w:p>
        </w:tc>
        <w:tc>
          <w:tcPr>
            <w:tcW w:w="598" w:type="pct"/>
            <w:tcBorders>
              <w:top w:val="single" w:sz="4" w:space="0" w:color="auto"/>
              <w:left w:val="single" w:sz="4" w:space="0" w:color="auto"/>
              <w:bottom w:val="single" w:sz="4" w:space="0" w:color="auto"/>
              <w:right w:val="single" w:sz="4" w:space="0" w:color="auto"/>
            </w:tcBorders>
            <w:shd w:val="clear" w:color="auto" w:fill="F2F2F2"/>
            <w:hideMark/>
          </w:tcPr>
          <w:p w14:paraId="64537F42" w14:textId="5DA511A9" w:rsidR="007B3001" w:rsidRPr="007B3471" w:rsidRDefault="00C46000" w:rsidP="00AA4808">
            <w:pPr>
              <w:rPr>
                <w:sz w:val="22"/>
                <w:szCs w:val="22"/>
                <w:rtl/>
              </w:rPr>
            </w:pPr>
            <w:r>
              <w:rPr>
                <w:rFonts w:hint="cs"/>
                <w:sz w:val="22"/>
                <w:szCs w:val="22"/>
                <w:rtl/>
              </w:rPr>
              <w:t>20</w:t>
            </w:r>
            <w:r w:rsidR="007B3001" w:rsidRPr="007B3471">
              <w:rPr>
                <w:sz w:val="22"/>
                <w:szCs w:val="22"/>
                <w:rtl/>
              </w:rPr>
              <w:t>,000,000</w:t>
            </w:r>
          </w:p>
        </w:tc>
        <w:tc>
          <w:tcPr>
            <w:tcW w:w="364" w:type="pct"/>
            <w:tcBorders>
              <w:top w:val="single" w:sz="4" w:space="0" w:color="auto"/>
              <w:left w:val="single" w:sz="4" w:space="0" w:color="auto"/>
              <w:bottom w:val="single" w:sz="4" w:space="0" w:color="auto"/>
              <w:right w:val="single" w:sz="4" w:space="0" w:color="auto"/>
            </w:tcBorders>
            <w:shd w:val="clear" w:color="auto" w:fill="F2F2F2"/>
            <w:hideMark/>
          </w:tcPr>
          <w:p w14:paraId="7245E1B6" w14:textId="77777777" w:rsidR="007B3001" w:rsidRPr="007B3471" w:rsidRDefault="007B3001" w:rsidP="00AA4808">
            <w:pPr>
              <w:rPr>
                <w:sz w:val="22"/>
                <w:szCs w:val="22"/>
                <w:rtl/>
              </w:rPr>
            </w:pPr>
            <w:r w:rsidRPr="007B3471">
              <w:rPr>
                <w:sz w:val="22"/>
                <w:szCs w:val="22"/>
                <w:rtl/>
              </w:rPr>
              <w:t xml:space="preserve">₪ </w:t>
            </w:r>
          </w:p>
        </w:tc>
        <w:tc>
          <w:tcPr>
            <w:tcW w:w="1148" w:type="pct"/>
            <w:tcBorders>
              <w:top w:val="single" w:sz="4" w:space="0" w:color="auto"/>
              <w:left w:val="single" w:sz="4" w:space="0" w:color="auto"/>
              <w:bottom w:val="single" w:sz="4" w:space="0" w:color="auto"/>
              <w:right w:val="single" w:sz="4" w:space="0" w:color="auto"/>
            </w:tcBorders>
            <w:shd w:val="clear" w:color="auto" w:fill="F2F2F2"/>
            <w:hideMark/>
          </w:tcPr>
          <w:p w14:paraId="7DF1020B" w14:textId="77777777" w:rsidR="007B3001" w:rsidRPr="007B3471" w:rsidRDefault="007B3001" w:rsidP="00AA4808">
            <w:pPr>
              <w:ind w:right="78"/>
              <w:rPr>
                <w:sz w:val="22"/>
                <w:szCs w:val="22"/>
                <w:rtl/>
              </w:rPr>
            </w:pPr>
            <w:r>
              <w:rPr>
                <w:rFonts w:hint="cs"/>
                <w:sz w:val="22"/>
                <w:szCs w:val="22"/>
                <w:rtl/>
              </w:rPr>
              <w:t>302, 307 , 321, 315,  322 , 328 , 329</w:t>
            </w:r>
          </w:p>
        </w:tc>
      </w:tr>
      <w:tr w:rsidR="007B3001" w:rsidRPr="007B3471" w14:paraId="2700131E" w14:textId="77777777" w:rsidTr="00AA4808">
        <w:trPr>
          <w:trHeight w:val="473"/>
        </w:trPr>
        <w:tc>
          <w:tcPr>
            <w:tcW w:w="1068" w:type="pct"/>
            <w:tcBorders>
              <w:top w:val="single" w:sz="4" w:space="0" w:color="auto"/>
              <w:left w:val="single" w:sz="4" w:space="0" w:color="auto"/>
              <w:bottom w:val="single" w:sz="4" w:space="0" w:color="auto"/>
              <w:right w:val="single" w:sz="4" w:space="0" w:color="auto"/>
            </w:tcBorders>
            <w:shd w:val="clear" w:color="auto" w:fill="FFFFFF"/>
            <w:hideMark/>
          </w:tcPr>
          <w:p w14:paraId="690A69EE" w14:textId="77777777" w:rsidR="007B3001" w:rsidRPr="007B3471" w:rsidRDefault="007B3001" w:rsidP="00AA4808">
            <w:pPr>
              <w:rPr>
                <w:sz w:val="22"/>
                <w:szCs w:val="22"/>
                <w:rtl/>
              </w:rPr>
            </w:pPr>
            <w:r w:rsidRPr="007B3471">
              <w:rPr>
                <w:sz w:val="22"/>
                <w:szCs w:val="22"/>
                <w:rtl/>
              </w:rPr>
              <w:t>אחריות מעבידים</w:t>
            </w:r>
          </w:p>
        </w:tc>
        <w:tc>
          <w:tcPr>
            <w:tcW w:w="500" w:type="pct"/>
            <w:tcBorders>
              <w:top w:val="single" w:sz="4" w:space="0" w:color="auto"/>
              <w:left w:val="single" w:sz="4" w:space="0" w:color="auto"/>
              <w:bottom w:val="single" w:sz="4" w:space="0" w:color="auto"/>
              <w:right w:val="single" w:sz="4" w:space="0" w:color="auto"/>
            </w:tcBorders>
            <w:shd w:val="clear" w:color="auto" w:fill="FFFFFF"/>
          </w:tcPr>
          <w:p w14:paraId="4F8EBC68" w14:textId="77777777" w:rsidR="007B3001" w:rsidRPr="007B3471" w:rsidRDefault="007B3001" w:rsidP="00AA4808">
            <w:pPr>
              <w:rPr>
                <w:sz w:val="22"/>
                <w:szCs w:val="22"/>
                <w:rtl/>
              </w:rPr>
            </w:pPr>
          </w:p>
        </w:tc>
        <w:tc>
          <w:tcPr>
            <w:tcW w:w="510" w:type="pct"/>
            <w:tcBorders>
              <w:top w:val="single" w:sz="4" w:space="0" w:color="auto"/>
              <w:left w:val="single" w:sz="4" w:space="0" w:color="auto"/>
              <w:bottom w:val="single" w:sz="4" w:space="0" w:color="auto"/>
              <w:right w:val="single" w:sz="4" w:space="0" w:color="auto"/>
            </w:tcBorders>
            <w:shd w:val="clear" w:color="auto" w:fill="FFFFFF"/>
          </w:tcPr>
          <w:p w14:paraId="31DEBFAB" w14:textId="77777777" w:rsidR="007B3001" w:rsidRPr="007B3471" w:rsidRDefault="007B3001" w:rsidP="00AA4808">
            <w:pPr>
              <w:rPr>
                <w:sz w:val="22"/>
                <w:szCs w:val="22"/>
                <w:rtl/>
              </w:rPr>
            </w:pPr>
          </w:p>
        </w:tc>
        <w:tc>
          <w:tcPr>
            <w:tcW w:w="407" w:type="pct"/>
            <w:tcBorders>
              <w:top w:val="single" w:sz="4" w:space="0" w:color="auto"/>
              <w:left w:val="single" w:sz="4" w:space="0" w:color="auto"/>
              <w:bottom w:val="single" w:sz="4" w:space="0" w:color="auto"/>
              <w:right w:val="single" w:sz="4" w:space="0" w:color="auto"/>
            </w:tcBorders>
            <w:shd w:val="clear" w:color="auto" w:fill="FFFFFF"/>
          </w:tcPr>
          <w:p w14:paraId="496BCD73" w14:textId="77777777" w:rsidR="007B3001" w:rsidRPr="007B3471" w:rsidRDefault="007B3001" w:rsidP="00AA4808">
            <w:pPr>
              <w:rPr>
                <w:sz w:val="22"/>
                <w:szCs w:val="22"/>
                <w:rtl/>
              </w:rPr>
            </w:pPr>
          </w:p>
        </w:tc>
        <w:tc>
          <w:tcPr>
            <w:tcW w:w="404" w:type="pct"/>
            <w:tcBorders>
              <w:top w:val="single" w:sz="4" w:space="0" w:color="auto"/>
              <w:left w:val="single" w:sz="4" w:space="0" w:color="auto"/>
              <w:bottom w:val="single" w:sz="4" w:space="0" w:color="auto"/>
              <w:right w:val="single" w:sz="4" w:space="0" w:color="auto"/>
            </w:tcBorders>
            <w:shd w:val="clear" w:color="auto" w:fill="FFFFFF"/>
          </w:tcPr>
          <w:p w14:paraId="47B595CF" w14:textId="77777777" w:rsidR="007B3001" w:rsidRPr="007B3471" w:rsidRDefault="007B3001" w:rsidP="00AA4808">
            <w:pPr>
              <w:rPr>
                <w:sz w:val="22"/>
                <w:szCs w:val="22"/>
                <w:rtl/>
              </w:rPr>
            </w:pPr>
          </w:p>
        </w:tc>
        <w:tc>
          <w:tcPr>
            <w:tcW w:w="598" w:type="pct"/>
            <w:tcBorders>
              <w:top w:val="single" w:sz="4" w:space="0" w:color="auto"/>
              <w:left w:val="single" w:sz="4" w:space="0" w:color="auto"/>
              <w:bottom w:val="single" w:sz="4" w:space="0" w:color="auto"/>
              <w:right w:val="single" w:sz="4" w:space="0" w:color="auto"/>
            </w:tcBorders>
            <w:shd w:val="clear" w:color="auto" w:fill="FFFFFF"/>
            <w:hideMark/>
          </w:tcPr>
          <w:p w14:paraId="1C4108A8" w14:textId="77777777" w:rsidR="007B3001" w:rsidRPr="007B3471" w:rsidRDefault="007B3001" w:rsidP="00AA4808">
            <w:pPr>
              <w:rPr>
                <w:sz w:val="22"/>
                <w:szCs w:val="22"/>
                <w:rtl/>
              </w:rPr>
            </w:pPr>
            <w:r w:rsidRPr="007B3471">
              <w:rPr>
                <w:sz w:val="22"/>
                <w:szCs w:val="22"/>
                <w:rtl/>
              </w:rPr>
              <w:t>20,000,000</w:t>
            </w:r>
          </w:p>
        </w:tc>
        <w:tc>
          <w:tcPr>
            <w:tcW w:w="364" w:type="pct"/>
            <w:tcBorders>
              <w:top w:val="single" w:sz="4" w:space="0" w:color="auto"/>
              <w:left w:val="single" w:sz="4" w:space="0" w:color="auto"/>
              <w:bottom w:val="single" w:sz="4" w:space="0" w:color="auto"/>
              <w:right w:val="single" w:sz="4" w:space="0" w:color="auto"/>
            </w:tcBorders>
            <w:shd w:val="clear" w:color="auto" w:fill="FFFFFF"/>
            <w:hideMark/>
          </w:tcPr>
          <w:p w14:paraId="05F5E270" w14:textId="77777777" w:rsidR="007B3001" w:rsidRPr="007B3471" w:rsidRDefault="007B3001" w:rsidP="00AA4808">
            <w:pPr>
              <w:rPr>
                <w:sz w:val="22"/>
                <w:szCs w:val="22"/>
                <w:rtl/>
              </w:rPr>
            </w:pPr>
            <w:r w:rsidRPr="007B3471">
              <w:rPr>
                <w:sz w:val="22"/>
                <w:szCs w:val="22"/>
                <w:rtl/>
              </w:rPr>
              <w:t xml:space="preserve">₪ </w:t>
            </w:r>
          </w:p>
        </w:tc>
        <w:tc>
          <w:tcPr>
            <w:tcW w:w="1148" w:type="pct"/>
            <w:tcBorders>
              <w:top w:val="single" w:sz="4" w:space="0" w:color="auto"/>
              <w:left w:val="single" w:sz="4" w:space="0" w:color="auto"/>
              <w:bottom w:val="single" w:sz="4" w:space="0" w:color="auto"/>
              <w:right w:val="single" w:sz="4" w:space="0" w:color="auto"/>
            </w:tcBorders>
            <w:shd w:val="clear" w:color="auto" w:fill="FFFFFF"/>
            <w:hideMark/>
          </w:tcPr>
          <w:p w14:paraId="44FC8827" w14:textId="77777777" w:rsidR="007B3001" w:rsidRPr="007B3471" w:rsidRDefault="007B3001" w:rsidP="00AA4808">
            <w:pPr>
              <w:ind w:left="50" w:right="78"/>
              <w:rPr>
                <w:sz w:val="22"/>
                <w:szCs w:val="22"/>
                <w:rtl/>
              </w:rPr>
            </w:pPr>
            <w:r w:rsidRPr="007B3471">
              <w:rPr>
                <w:sz w:val="22"/>
                <w:szCs w:val="22"/>
                <w:rtl/>
              </w:rPr>
              <w:t>302,304,309,328</w:t>
            </w:r>
          </w:p>
        </w:tc>
      </w:tr>
      <w:tr w:rsidR="007B3001" w:rsidRPr="007B3471" w14:paraId="7734BBFD" w14:textId="77777777" w:rsidTr="00AA4808">
        <w:trPr>
          <w:trHeight w:val="612"/>
        </w:trPr>
        <w:tc>
          <w:tcPr>
            <w:tcW w:w="1068" w:type="pct"/>
            <w:tcBorders>
              <w:top w:val="single" w:sz="4" w:space="0" w:color="auto"/>
              <w:left w:val="single" w:sz="4" w:space="0" w:color="auto"/>
              <w:bottom w:val="single" w:sz="4" w:space="0" w:color="auto"/>
              <w:right w:val="single" w:sz="4" w:space="0" w:color="auto"/>
            </w:tcBorders>
            <w:shd w:val="clear" w:color="auto" w:fill="F2F2F2"/>
            <w:hideMark/>
          </w:tcPr>
          <w:p w14:paraId="48EA1C4C" w14:textId="77777777" w:rsidR="007B3001" w:rsidRPr="007B3471" w:rsidRDefault="007B3001" w:rsidP="00AA4808">
            <w:pPr>
              <w:rPr>
                <w:sz w:val="22"/>
                <w:szCs w:val="22"/>
                <w:rtl/>
              </w:rPr>
            </w:pPr>
            <w:r>
              <w:rPr>
                <w:rFonts w:hint="cs"/>
                <w:sz w:val="22"/>
                <w:szCs w:val="22"/>
                <w:rtl/>
              </w:rPr>
              <w:t>אחריות מקצועית</w:t>
            </w:r>
          </w:p>
        </w:tc>
        <w:tc>
          <w:tcPr>
            <w:tcW w:w="500" w:type="pct"/>
            <w:tcBorders>
              <w:top w:val="single" w:sz="4" w:space="0" w:color="auto"/>
              <w:left w:val="single" w:sz="4" w:space="0" w:color="auto"/>
              <w:bottom w:val="single" w:sz="4" w:space="0" w:color="auto"/>
              <w:right w:val="single" w:sz="4" w:space="0" w:color="auto"/>
            </w:tcBorders>
            <w:shd w:val="clear" w:color="auto" w:fill="F2F2F2"/>
          </w:tcPr>
          <w:p w14:paraId="584C6481" w14:textId="77777777" w:rsidR="007B3001" w:rsidRPr="007B3471" w:rsidRDefault="007B3001" w:rsidP="00AA4808">
            <w:pPr>
              <w:rPr>
                <w:sz w:val="22"/>
                <w:szCs w:val="22"/>
                <w:rtl/>
              </w:rPr>
            </w:pPr>
          </w:p>
        </w:tc>
        <w:tc>
          <w:tcPr>
            <w:tcW w:w="510" w:type="pct"/>
            <w:tcBorders>
              <w:top w:val="single" w:sz="4" w:space="0" w:color="auto"/>
              <w:left w:val="single" w:sz="4" w:space="0" w:color="auto"/>
              <w:bottom w:val="single" w:sz="4" w:space="0" w:color="auto"/>
              <w:right w:val="single" w:sz="4" w:space="0" w:color="auto"/>
            </w:tcBorders>
            <w:shd w:val="clear" w:color="auto" w:fill="F2F2F2"/>
          </w:tcPr>
          <w:p w14:paraId="05B87AFD" w14:textId="77777777" w:rsidR="007B3001" w:rsidRPr="007B3471" w:rsidRDefault="007B3001" w:rsidP="00AA4808">
            <w:pPr>
              <w:rPr>
                <w:sz w:val="22"/>
                <w:szCs w:val="22"/>
                <w:rtl/>
              </w:rPr>
            </w:pPr>
          </w:p>
        </w:tc>
        <w:tc>
          <w:tcPr>
            <w:tcW w:w="407" w:type="pct"/>
            <w:tcBorders>
              <w:top w:val="single" w:sz="4" w:space="0" w:color="auto"/>
              <w:left w:val="single" w:sz="4" w:space="0" w:color="auto"/>
              <w:bottom w:val="single" w:sz="4" w:space="0" w:color="auto"/>
              <w:right w:val="single" w:sz="4" w:space="0" w:color="auto"/>
            </w:tcBorders>
            <w:shd w:val="clear" w:color="auto" w:fill="F2F2F2"/>
          </w:tcPr>
          <w:p w14:paraId="1152F263" w14:textId="77777777" w:rsidR="007B3001" w:rsidRPr="007B3471" w:rsidRDefault="007B3001" w:rsidP="00AA4808">
            <w:pPr>
              <w:rPr>
                <w:sz w:val="22"/>
                <w:szCs w:val="22"/>
                <w:rtl/>
              </w:rPr>
            </w:pPr>
          </w:p>
        </w:tc>
        <w:tc>
          <w:tcPr>
            <w:tcW w:w="404" w:type="pct"/>
            <w:tcBorders>
              <w:top w:val="single" w:sz="4" w:space="0" w:color="auto"/>
              <w:left w:val="single" w:sz="4" w:space="0" w:color="auto"/>
              <w:bottom w:val="single" w:sz="4" w:space="0" w:color="auto"/>
              <w:right w:val="single" w:sz="4" w:space="0" w:color="auto"/>
            </w:tcBorders>
            <w:shd w:val="clear" w:color="auto" w:fill="F2F2F2"/>
          </w:tcPr>
          <w:p w14:paraId="36297577" w14:textId="77777777" w:rsidR="007B3001" w:rsidRPr="007B3471" w:rsidRDefault="007B3001" w:rsidP="00AA4808">
            <w:pPr>
              <w:rPr>
                <w:sz w:val="22"/>
                <w:szCs w:val="22"/>
                <w:rtl/>
              </w:rPr>
            </w:pPr>
          </w:p>
        </w:tc>
        <w:tc>
          <w:tcPr>
            <w:tcW w:w="598" w:type="pct"/>
            <w:tcBorders>
              <w:top w:val="single" w:sz="4" w:space="0" w:color="auto"/>
              <w:left w:val="single" w:sz="4" w:space="0" w:color="auto"/>
              <w:bottom w:val="single" w:sz="4" w:space="0" w:color="auto"/>
              <w:right w:val="single" w:sz="4" w:space="0" w:color="auto"/>
            </w:tcBorders>
            <w:shd w:val="clear" w:color="auto" w:fill="F2F2F2"/>
            <w:hideMark/>
          </w:tcPr>
          <w:p w14:paraId="6F8C243A" w14:textId="37928CE8" w:rsidR="007B3001" w:rsidRPr="007B3471" w:rsidRDefault="00C46000" w:rsidP="00AA4808">
            <w:pPr>
              <w:rPr>
                <w:sz w:val="22"/>
                <w:szCs w:val="22"/>
                <w:rtl/>
              </w:rPr>
            </w:pPr>
            <w:r>
              <w:rPr>
                <w:rFonts w:hint="cs"/>
                <w:sz w:val="22"/>
                <w:szCs w:val="22"/>
                <w:rtl/>
              </w:rPr>
              <w:t>4</w:t>
            </w:r>
            <w:r w:rsidR="007B3001" w:rsidRPr="007B3471">
              <w:rPr>
                <w:sz w:val="22"/>
                <w:szCs w:val="22"/>
                <w:rtl/>
              </w:rPr>
              <w:t>,000,000</w:t>
            </w:r>
          </w:p>
        </w:tc>
        <w:tc>
          <w:tcPr>
            <w:tcW w:w="364" w:type="pct"/>
            <w:tcBorders>
              <w:top w:val="single" w:sz="4" w:space="0" w:color="auto"/>
              <w:left w:val="single" w:sz="4" w:space="0" w:color="auto"/>
              <w:bottom w:val="single" w:sz="4" w:space="0" w:color="auto"/>
              <w:right w:val="single" w:sz="4" w:space="0" w:color="auto"/>
            </w:tcBorders>
            <w:shd w:val="clear" w:color="auto" w:fill="F2F2F2"/>
            <w:hideMark/>
          </w:tcPr>
          <w:p w14:paraId="6E56C8A4" w14:textId="77777777" w:rsidR="007B3001" w:rsidRPr="007B3471" w:rsidRDefault="007B3001" w:rsidP="00AA4808">
            <w:pPr>
              <w:rPr>
                <w:sz w:val="22"/>
                <w:szCs w:val="22"/>
                <w:rtl/>
              </w:rPr>
            </w:pPr>
            <w:r w:rsidRPr="007B3471">
              <w:rPr>
                <w:sz w:val="22"/>
                <w:szCs w:val="22"/>
                <w:rtl/>
              </w:rPr>
              <w:t xml:space="preserve">₪ </w:t>
            </w:r>
          </w:p>
        </w:tc>
        <w:tc>
          <w:tcPr>
            <w:tcW w:w="1148" w:type="pct"/>
            <w:tcBorders>
              <w:top w:val="single" w:sz="4" w:space="0" w:color="auto"/>
              <w:left w:val="single" w:sz="4" w:space="0" w:color="auto"/>
              <w:bottom w:val="single" w:sz="4" w:space="0" w:color="auto"/>
              <w:right w:val="single" w:sz="4" w:space="0" w:color="auto"/>
            </w:tcBorders>
            <w:shd w:val="clear" w:color="auto" w:fill="F2F2F2"/>
            <w:hideMark/>
          </w:tcPr>
          <w:p w14:paraId="125C3A49" w14:textId="13261CAE" w:rsidR="007B3001" w:rsidRPr="007B3471" w:rsidRDefault="007B3001" w:rsidP="00AA4808">
            <w:pPr>
              <w:ind w:right="78"/>
              <w:rPr>
                <w:rFonts w:eastAsia="MS Gothic"/>
                <w:b/>
                <w:sz w:val="22"/>
                <w:szCs w:val="22"/>
                <w:rtl/>
              </w:rPr>
            </w:pPr>
            <w:r w:rsidRPr="007B3471">
              <w:rPr>
                <w:rFonts w:eastAsia="MS Gothic"/>
                <w:b/>
                <w:sz w:val="22"/>
                <w:szCs w:val="22"/>
                <w:rtl/>
              </w:rPr>
              <w:t>3</w:t>
            </w:r>
            <w:r>
              <w:rPr>
                <w:rFonts w:eastAsia="MS Gothic" w:hint="cs"/>
                <w:b/>
                <w:sz w:val="22"/>
                <w:szCs w:val="22"/>
                <w:rtl/>
              </w:rPr>
              <w:t>01 , 302 , 3</w:t>
            </w:r>
            <w:r w:rsidR="00C46000">
              <w:rPr>
                <w:rFonts w:eastAsia="MS Gothic" w:hint="cs"/>
                <w:b/>
                <w:sz w:val="22"/>
                <w:szCs w:val="22"/>
                <w:rtl/>
              </w:rPr>
              <w:t>21</w:t>
            </w:r>
            <w:r>
              <w:rPr>
                <w:rFonts w:eastAsia="MS Gothic" w:hint="cs"/>
                <w:b/>
                <w:sz w:val="22"/>
                <w:szCs w:val="22"/>
                <w:rtl/>
              </w:rPr>
              <w:t>, 303, 325, 327, 328, 332 (6 חודשים)</w:t>
            </w:r>
          </w:p>
        </w:tc>
      </w:tr>
    </w:tbl>
    <w:p w14:paraId="3D1CBEF7" w14:textId="77777777" w:rsidR="007B3001" w:rsidRPr="007B3471" w:rsidRDefault="007B3001" w:rsidP="007B3001">
      <w:pPr>
        <w:rPr>
          <w:vanish/>
          <w:sz w:val="22"/>
          <w:szCs w:val="22"/>
          <w:rtl/>
        </w:rPr>
      </w:pPr>
    </w:p>
    <w:tbl>
      <w:tblPr>
        <w:bidiVisual/>
        <w:tblW w:w="4887" w:type="pct"/>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9"/>
      </w:tblGrid>
      <w:tr w:rsidR="007B3001" w:rsidRPr="007B3471" w14:paraId="556FD18B" w14:textId="77777777" w:rsidTr="00AA4808">
        <w:trPr>
          <w:trHeight w:val="57"/>
          <w:tblHeader/>
        </w:trPr>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12D6CC7F" w14:textId="77777777" w:rsidR="007B3001" w:rsidRPr="007B3471" w:rsidRDefault="007B3001" w:rsidP="00AA4808">
            <w:pPr>
              <w:ind w:left="50" w:right="78"/>
              <w:rPr>
                <w:rFonts w:eastAsia="Calibri"/>
                <w:sz w:val="22"/>
                <w:szCs w:val="22"/>
              </w:rPr>
            </w:pPr>
            <w:r w:rsidRPr="007B3471">
              <w:rPr>
                <w:rFonts w:eastAsia="Calibri"/>
                <w:b/>
                <w:sz w:val="22"/>
                <w:szCs w:val="22"/>
                <w:rtl/>
              </w:rPr>
              <w:t xml:space="preserve">פירוט השירותים (בכפוף, לשירותים המפורטים בהסכם בין המבוטח למבקש האישור, יש לציין את קוד השירות מתוך הרשימה המפורטת בנספח </w:t>
            </w:r>
            <w:r w:rsidRPr="007B3471">
              <w:rPr>
                <w:rFonts w:eastAsia="Calibri"/>
                <w:bCs/>
                <w:sz w:val="22"/>
                <w:szCs w:val="22"/>
                <w:rtl/>
              </w:rPr>
              <w:t>ג'</w:t>
            </w:r>
            <w:r w:rsidRPr="007B3471">
              <w:rPr>
                <w:rFonts w:eastAsia="Calibri"/>
                <w:b/>
                <w:sz w:val="22"/>
                <w:szCs w:val="22"/>
                <w:rtl/>
              </w:rPr>
              <w:t>)*:</w:t>
            </w:r>
          </w:p>
        </w:tc>
      </w:tr>
      <w:tr w:rsidR="007B3001" w:rsidRPr="007B3471" w14:paraId="07AF3F01" w14:textId="77777777" w:rsidTr="00AA4808">
        <w:trPr>
          <w:trHeight w:val="440"/>
        </w:trPr>
        <w:tc>
          <w:tcPr>
            <w:tcW w:w="5000" w:type="pct"/>
            <w:tcBorders>
              <w:top w:val="single" w:sz="4" w:space="0" w:color="auto"/>
              <w:left w:val="single" w:sz="4" w:space="0" w:color="auto"/>
              <w:bottom w:val="single" w:sz="4" w:space="0" w:color="auto"/>
              <w:right w:val="single" w:sz="4" w:space="0" w:color="auto"/>
            </w:tcBorders>
            <w:hideMark/>
          </w:tcPr>
          <w:p w14:paraId="3DC69E2F" w14:textId="77777777" w:rsidR="007B3001" w:rsidRPr="007B3471" w:rsidRDefault="007B3001" w:rsidP="00AA4808">
            <w:pPr>
              <w:ind w:left="50" w:right="78"/>
              <w:rPr>
                <w:rFonts w:eastAsia="Calibri"/>
                <w:sz w:val="22"/>
                <w:szCs w:val="22"/>
                <w:rtl/>
              </w:rPr>
            </w:pPr>
            <w:r>
              <w:rPr>
                <w:rFonts w:eastAsia="Calibri" w:hint="cs"/>
                <w:sz w:val="22"/>
                <w:szCs w:val="22"/>
                <w:rtl/>
              </w:rPr>
              <w:t xml:space="preserve">026 </w:t>
            </w:r>
          </w:p>
        </w:tc>
      </w:tr>
      <w:tr w:rsidR="007B3001" w:rsidRPr="007B3471" w14:paraId="419F5BFC" w14:textId="77777777" w:rsidTr="00AA4808">
        <w:trPr>
          <w:trHeight w:val="227"/>
        </w:trPr>
        <w:tc>
          <w:tcPr>
            <w:tcW w:w="5000" w:type="pct"/>
            <w:tcBorders>
              <w:top w:val="single" w:sz="4" w:space="0" w:color="auto"/>
              <w:left w:val="single" w:sz="4" w:space="0" w:color="auto"/>
              <w:bottom w:val="single" w:sz="4" w:space="0" w:color="auto"/>
              <w:right w:val="single" w:sz="4" w:space="0" w:color="auto"/>
            </w:tcBorders>
            <w:hideMark/>
          </w:tcPr>
          <w:p w14:paraId="6910B93E" w14:textId="77777777" w:rsidR="007B3001" w:rsidRPr="007B3471" w:rsidRDefault="007B3001" w:rsidP="00AA4808">
            <w:pPr>
              <w:ind w:left="50" w:right="78"/>
              <w:rPr>
                <w:rFonts w:eastAsia="Calibri"/>
                <w:sz w:val="22"/>
                <w:szCs w:val="22"/>
              </w:rPr>
            </w:pPr>
            <w:r w:rsidRPr="007B3471">
              <w:rPr>
                <w:rFonts w:eastAsia="Calibri"/>
                <w:b/>
                <w:sz w:val="22"/>
                <w:szCs w:val="22"/>
                <w:rtl/>
              </w:rPr>
              <w:t>ביטול/שינוי הפוליסה *</w:t>
            </w:r>
          </w:p>
        </w:tc>
      </w:tr>
      <w:tr w:rsidR="007B3001" w:rsidRPr="007B3471" w14:paraId="11EEDA12" w14:textId="77777777" w:rsidTr="00AA4808">
        <w:trPr>
          <w:trHeight w:val="334"/>
        </w:trPr>
        <w:tc>
          <w:tcPr>
            <w:tcW w:w="5000" w:type="pct"/>
            <w:tcBorders>
              <w:top w:val="single" w:sz="4" w:space="0" w:color="auto"/>
              <w:left w:val="single" w:sz="4" w:space="0" w:color="auto"/>
              <w:bottom w:val="single" w:sz="4" w:space="0" w:color="auto"/>
              <w:right w:val="single" w:sz="4" w:space="0" w:color="auto"/>
            </w:tcBorders>
            <w:hideMark/>
          </w:tcPr>
          <w:p w14:paraId="1998B1EF" w14:textId="77777777" w:rsidR="007B3001" w:rsidRPr="007B3471" w:rsidRDefault="007B3001" w:rsidP="00AA4808">
            <w:pPr>
              <w:rPr>
                <w:rFonts w:eastAsia="Calibri"/>
                <w:sz w:val="22"/>
                <w:szCs w:val="22"/>
                <w:rtl/>
              </w:rPr>
            </w:pPr>
            <w:r w:rsidRPr="007B3471">
              <w:rPr>
                <w:rFonts w:eastAsia="Calibri"/>
                <w:b/>
                <w:sz w:val="22"/>
                <w:szCs w:val="22"/>
                <w:rtl/>
              </w:rPr>
              <w:t xml:space="preserve">שינוי לרעת מבקש האישור או ביטול של פוליסת ביטוח,  לא ייכנס לתוקף אלא </w:t>
            </w:r>
            <w:r w:rsidRPr="007B3471">
              <w:rPr>
                <w:rFonts w:eastAsia="Calibri"/>
                <w:bCs/>
                <w:sz w:val="22"/>
                <w:szCs w:val="22"/>
                <w:rtl/>
              </w:rPr>
              <w:t>30 יום</w:t>
            </w:r>
            <w:r w:rsidRPr="007B3471">
              <w:rPr>
                <w:rFonts w:eastAsia="Calibri"/>
                <w:b/>
                <w:sz w:val="22"/>
                <w:szCs w:val="22"/>
                <w:rtl/>
              </w:rPr>
              <w:t xml:space="preserve"> לאחר משלוח הודעה למבקש האישור בדבר השינוי או הביטול.</w:t>
            </w:r>
          </w:p>
        </w:tc>
      </w:tr>
      <w:tr w:rsidR="007B3001" w:rsidRPr="007B3471" w14:paraId="4A7E208A" w14:textId="77777777" w:rsidTr="00AA4808">
        <w:trPr>
          <w:trHeight w:val="227"/>
        </w:trPr>
        <w:tc>
          <w:tcPr>
            <w:tcW w:w="5000" w:type="pct"/>
            <w:tcBorders>
              <w:top w:val="single" w:sz="4" w:space="0" w:color="auto"/>
              <w:left w:val="single" w:sz="4" w:space="0" w:color="auto"/>
              <w:bottom w:val="single" w:sz="4" w:space="0" w:color="auto"/>
              <w:right w:val="single" w:sz="4" w:space="0" w:color="auto"/>
            </w:tcBorders>
            <w:hideMark/>
          </w:tcPr>
          <w:p w14:paraId="13309984" w14:textId="77777777" w:rsidR="007B3001" w:rsidRPr="007B3471" w:rsidRDefault="007B3001" w:rsidP="00AA4808">
            <w:pPr>
              <w:ind w:left="50" w:right="78"/>
              <w:rPr>
                <w:rFonts w:eastAsia="Calibri"/>
                <w:sz w:val="22"/>
                <w:szCs w:val="22"/>
                <w:rtl/>
              </w:rPr>
            </w:pPr>
            <w:r w:rsidRPr="007B3471">
              <w:rPr>
                <w:rFonts w:eastAsia="Calibri"/>
                <w:b/>
                <w:sz w:val="22"/>
                <w:szCs w:val="22"/>
                <w:rtl/>
              </w:rPr>
              <w:t>חתימת האישור</w:t>
            </w:r>
          </w:p>
        </w:tc>
      </w:tr>
      <w:tr w:rsidR="007B3001" w:rsidRPr="007B3471" w14:paraId="6A2597BB" w14:textId="77777777" w:rsidTr="00AA4808">
        <w:trPr>
          <w:trHeight w:val="95"/>
        </w:trPr>
        <w:tc>
          <w:tcPr>
            <w:tcW w:w="5000" w:type="pct"/>
            <w:tcBorders>
              <w:top w:val="single" w:sz="4" w:space="0" w:color="auto"/>
              <w:left w:val="single" w:sz="4" w:space="0" w:color="auto"/>
              <w:bottom w:val="single" w:sz="4" w:space="0" w:color="auto"/>
              <w:right w:val="single" w:sz="4" w:space="0" w:color="auto"/>
            </w:tcBorders>
            <w:hideMark/>
          </w:tcPr>
          <w:p w14:paraId="63B321D3" w14:textId="77777777" w:rsidR="007B3001" w:rsidRPr="007B3471" w:rsidRDefault="007B3001" w:rsidP="00AA4808">
            <w:pPr>
              <w:ind w:left="50" w:right="78"/>
              <w:rPr>
                <w:rFonts w:eastAsia="Calibri"/>
                <w:sz w:val="22"/>
                <w:szCs w:val="22"/>
                <w:rtl/>
              </w:rPr>
            </w:pPr>
            <w:r w:rsidRPr="007B3471">
              <w:rPr>
                <w:rFonts w:eastAsia="Calibri"/>
                <w:b/>
                <w:sz w:val="22"/>
                <w:szCs w:val="22"/>
                <w:rtl/>
              </w:rPr>
              <w:t>המבטח:</w:t>
            </w:r>
          </w:p>
        </w:tc>
      </w:tr>
    </w:tbl>
    <w:p w14:paraId="3F3AD958" w14:textId="77777777" w:rsidR="007B3001" w:rsidRPr="007B3471" w:rsidRDefault="007B3001" w:rsidP="007B3001">
      <w:pPr>
        <w:rPr>
          <w:b/>
          <w:bCs/>
          <w:sz w:val="22"/>
          <w:szCs w:val="22"/>
          <w:u w:val="single"/>
          <w:rtl/>
        </w:rPr>
      </w:pPr>
      <w:r w:rsidRPr="007B3471">
        <w:rPr>
          <w:b/>
          <w:bCs/>
          <w:sz w:val="22"/>
          <w:szCs w:val="22"/>
          <w:u w:val="single"/>
          <w:rtl/>
        </w:rPr>
        <w:t xml:space="preserve">* באישור ביטוח כללי </w:t>
      </w:r>
      <w:r w:rsidRPr="007B3471">
        <w:rPr>
          <w:sz w:val="22"/>
          <w:szCs w:val="22"/>
          <w:rtl/>
        </w:rPr>
        <w:t xml:space="preserve">ניתן לסמן שדות אלה כשדות שאינם בתוקף. </w:t>
      </w:r>
    </w:p>
    <w:p w14:paraId="4FB0DAD6" w14:textId="77777777" w:rsidR="007B3001" w:rsidRDefault="007B3001" w:rsidP="007B3001">
      <w:pPr>
        <w:pStyle w:val="3"/>
        <w:tabs>
          <w:tab w:val="left" w:pos="720"/>
        </w:tabs>
        <w:spacing w:afterLines="30" w:after="72"/>
        <w:ind w:left="1134" w:rightChars="-64" w:right="-154" w:hanging="567"/>
        <w:jc w:val="center"/>
        <w:rPr>
          <w:rtl/>
        </w:rPr>
      </w:pPr>
    </w:p>
    <w:p w14:paraId="120BEB6E" w14:textId="77777777" w:rsidR="00C46000" w:rsidRDefault="00C46000" w:rsidP="003B693F">
      <w:pPr>
        <w:spacing w:line="360" w:lineRule="auto"/>
        <w:jc w:val="center"/>
        <w:rPr>
          <w:rFonts w:ascii="Arial" w:hAnsi="Arial"/>
          <w:b/>
          <w:bCs/>
          <w:sz w:val="32"/>
          <w:szCs w:val="32"/>
          <w:u w:val="single"/>
          <w:rtl/>
        </w:rPr>
      </w:pPr>
      <w:r>
        <w:rPr>
          <w:rFonts w:ascii="Arial" w:hAnsi="Arial"/>
          <w:b/>
          <w:bCs/>
          <w:sz w:val="32"/>
          <w:szCs w:val="32"/>
          <w:u w:val="single"/>
          <w:rtl/>
        </w:rPr>
        <w:br w:type="page"/>
      </w:r>
    </w:p>
    <w:p w14:paraId="10699EC8" w14:textId="4EA7E863" w:rsidR="002706B3" w:rsidRDefault="002706B3" w:rsidP="003B693F">
      <w:pPr>
        <w:spacing w:line="360" w:lineRule="auto"/>
        <w:jc w:val="center"/>
        <w:rPr>
          <w:rFonts w:ascii="Arial" w:hAnsi="Arial"/>
          <w:rtl/>
        </w:rPr>
      </w:pPr>
    </w:p>
    <w:p w14:paraId="340FF068" w14:textId="5AADFC60" w:rsidR="002706B3" w:rsidRPr="002706B3" w:rsidRDefault="002706B3" w:rsidP="002706B3">
      <w:pPr>
        <w:jc w:val="right"/>
        <w:rPr>
          <w:rFonts w:ascii="Calibri" w:eastAsia="Calibri" w:hAnsi="Calibri"/>
          <w:b/>
          <w:bCs/>
          <w:sz w:val="36"/>
          <w:szCs w:val="36"/>
          <w:u w:val="single"/>
          <w:rtl/>
        </w:rPr>
      </w:pPr>
      <w:r w:rsidRPr="002706B3">
        <w:rPr>
          <w:rFonts w:ascii="Calibri" w:eastAsia="Calibri" w:hAnsi="Calibri" w:hint="cs"/>
          <w:b/>
          <w:bCs/>
          <w:sz w:val="36"/>
          <w:szCs w:val="36"/>
          <w:u w:val="single"/>
          <w:rtl/>
        </w:rPr>
        <w:t xml:space="preserve">נספח </w:t>
      </w:r>
      <w:r>
        <w:rPr>
          <w:rFonts w:ascii="Calibri" w:eastAsia="Calibri" w:hAnsi="Calibri" w:hint="cs"/>
          <w:b/>
          <w:bCs/>
          <w:sz w:val="36"/>
          <w:szCs w:val="36"/>
          <w:u w:val="single"/>
          <w:rtl/>
        </w:rPr>
        <w:t>ג</w:t>
      </w:r>
      <w:r w:rsidRPr="002706B3">
        <w:rPr>
          <w:rFonts w:ascii="Calibri" w:eastAsia="Calibri" w:hAnsi="Calibri" w:hint="cs"/>
          <w:b/>
          <w:bCs/>
          <w:sz w:val="36"/>
          <w:szCs w:val="36"/>
          <w:u w:val="single"/>
          <w:rtl/>
        </w:rPr>
        <w:t>'</w:t>
      </w:r>
    </w:p>
    <w:p w14:paraId="6286876B" w14:textId="77777777" w:rsidR="002706B3" w:rsidRPr="002706B3" w:rsidRDefault="002706B3" w:rsidP="002706B3">
      <w:pPr>
        <w:jc w:val="right"/>
        <w:rPr>
          <w:rFonts w:ascii="Calibri" w:eastAsia="Calibri" w:hAnsi="Calibri"/>
          <w:b/>
          <w:bCs/>
          <w:sz w:val="36"/>
          <w:szCs w:val="36"/>
          <w:u w:val="single"/>
          <w:rtl/>
        </w:rPr>
      </w:pPr>
    </w:p>
    <w:p w14:paraId="5E05F234" w14:textId="77777777" w:rsidR="002706B3" w:rsidRPr="002706B3" w:rsidRDefault="002706B3" w:rsidP="002706B3">
      <w:pPr>
        <w:jc w:val="center"/>
        <w:rPr>
          <w:rFonts w:ascii="Calibri" w:eastAsia="Calibri" w:hAnsi="Calibri" w:cs="Guttman Yad-Brush"/>
          <w:b/>
          <w:bCs/>
          <w:sz w:val="36"/>
          <w:szCs w:val="36"/>
          <w:u w:val="single"/>
        </w:rPr>
      </w:pPr>
      <w:r w:rsidRPr="002706B3">
        <w:rPr>
          <w:rFonts w:ascii="Calibri" w:eastAsia="Calibri" w:hAnsi="Calibri" w:hint="cs"/>
          <w:b/>
          <w:bCs/>
          <w:sz w:val="36"/>
          <w:szCs w:val="36"/>
          <w:u w:val="single"/>
          <w:rtl/>
        </w:rPr>
        <w:t>ערבות ביצוע</w:t>
      </w:r>
    </w:p>
    <w:p w14:paraId="2529A908" w14:textId="77777777" w:rsidR="002706B3" w:rsidRPr="002706B3" w:rsidRDefault="002706B3" w:rsidP="002706B3">
      <w:pPr>
        <w:jc w:val="both"/>
        <w:rPr>
          <w:rFonts w:ascii="Times New Roman" w:hAnsi="Times New Roman"/>
          <w:sz w:val="28"/>
          <w:szCs w:val="28"/>
          <w:rtl/>
        </w:rPr>
      </w:pPr>
      <w:r w:rsidRPr="002706B3">
        <w:rPr>
          <w:rFonts w:ascii="Times New Roman" w:hAnsi="Times New Roman" w:hint="cs"/>
          <w:b/>
          <w:bCs/>
          <w:rtl/>
        </w:rPr>
        <w:t>לכבוד</w:t>
      </w:r>
    </w:p>
    <w:p w14:paraId="4A466036" w14:textId="77777777" w:rsidR="002706B3" w:rsidRPr="002706B3" w:rsidRDefault="002706B3" w:rsidP="002706B3">
      <w:pPr>
        <w:jc w:val="both"/>
        <w:rPr>
          <w:rFonts w:ascii="Times New Roman" w:hAnsi="Times New Roman"/>
          <w:b/>
          <w:bCs/>
          <w:sz w:val="22"/>
          <w:u w:val="single"/>
          <w:rtl/>
        </w:rPr>
      </w:pPr>
      <w:r w:rsidRPr="002706B3">
        <w:rPr>
          <w:rFonts w:ascii="Times New Roman" w:hAnsi="Times New Roman" w:hint="cs"/>
          <w:b/>
          <w:bCs/>
          <w:u w:val="single"/>
          <w:rtl/>
        </w:rPr>
        <w:t>המועצה המקומית סביון</w:t>
      </w:r>
    </w:p>
    <w:p w14:paraId="08E5DC53" w14:textId="77777777" w:rsidR="002706B3" w:rsidRPr="002706B3" w:rsidRDefault="002706B3" w:rsidP="002706B3">
      <w:pPr>
        <w:jc w:val="both"/>
        <w:rPr>
          <w:rFonts w:ascii="Times New Roman" w:hAnsi="Times New Roman"/>
          <w:b/>
          <w:bCs/>
          <w:u w:val="single"/>
          <w:rtl/>
        </w:rPr>
      </w:pPr>
    </w:p>
    <w:p w14:paraId="7542146C" w14:textId="77777777" w:rsidR="002706B3" w:rsidRPr="002706B3" w:rsidRDefault="002706B3" w:rsidP="002706B3">
      <w:pPr>
        <w:jc w:val="both"/>
        <w:rPr>
          <w:rFonts w:ascii="Times New Roman" w:hAnsi="Times New Roman"/>
          <w:rtl/>
        </w:rPr>
      </w:pPr>
    </w:p>
    <w:p w14:paraId="03165CE3" w14:textId="77777777" w:rsidR="002706B3" w:rsidRPr="002706B3" w:rsidRDefault="002706B3" w:rsidP="002706B3">
      <w:pPr>
        <w:jc w:val="both"/>
        <w:rPr>
          <w:rFonts w:ascii="Times New Roman" w:hAnsi="Times New Roman"/>
          <w:rtl/>
        </w:rPr>
      </w:pPr>
      <w:proofErr w:type="spellStart"/>
      <w:r w:rsidRPr="002706B3">
        <w:rPr>
          <w:rFonts w:ascii="Times New Roman" w:hAnsi="Times New Roman" w:hint="cs"/>
          <w:rtl/>
        </w:rPr>
        <w:t>נכבדיי</w:t>
      </w:r>
      <w:proofErr w:type="spellEnd"/>
      <w:r w:rsidRPr="002706B3">
        <w:rPr>
          <w:rFonts w:ascii="Times New Roman" w:hAnsi="Times New Roman" w:hint="cs"/>
          <w:rtl/>
        </w:rPr>
        <w:t>,</w:t>
      </w:r>
    </w:p>
    <w:p w14:paraId="0BF62871" w14:textId="77777777" w:rsidR="002706B3" w:rsidRPr="002706B3" w:rsidRDefault="002706B3" w:rsidP="002706B3">
      <w:pPr>
        <w:tabs>
          <w:tab w:val="left" w:pos="2414"/>
        </w:tabs>
        <w:jc w:val="center"/>
        <w:rPr>
          <w:rFonts w:ascii="Times New Roman" w:hAnsi="Times New Roman"/>
          <w:b/>
          <w:bCs/>
          <w:sz w:val="32"/>
          <w:szCs w:val="32"/>
          <w:u w:val="single"/>
          <w:rtl/>
        </w:rPr>
      </w:pPr>
      <w:r w:rsidRPr="002706B3">
        <w:rPr>
          <w:rFonts w:ascii="Times New Roman" w:hAnsi="Times New Roman" w:hint="cs"/>
          <w:b/>
          <w:bCs/>
          <w:sz w:val="32"/>
          <w:szCs w:val="32"/>
          <w:rtl/>
        </w:rPr>
        <w:t xml:space="preserve">הנדון: </w:t>
      </w:r>
      <w:r w:rsidRPr="002706B3">
        <w:rPr>
          <w:rFonts w:ascii="Times New Roman" w:hAnsi="Times New Roman" w:hint="cs"/>
          <w:b/>
          <w:bCs/>
          <w:sz w:val="32"/>
          <w:szCs w:val="32"/>
          <w:u w:val="single"/>
          <w:rtl/>
        </w:rPr>
        <w:t>כתב ערבות</w:t>
      </w:r>
    </w:p>
    <w:p w14:paraId="7D7A1E76" w14:textId="77777777" w:rsidR="002706B3" w:rsidRPr="002706B3" w:rsidRDefault="002706B3" w:rsidP="002706B3">
      <w:pPr>
        <w:tabs>
          <w:tab w:val="left" w:pos="2414"/>
        </w:tabs>
        <w:jc w:val="both"/>
        <w:rPr>
          <w:rFonts w:ascii="Times New Roman" w:hAnsi="Times New Roman"/>
          <w:b/>
          <w:bCs/>
          <w:sz w:val="32"/>
          <w:szCs w:val="32"/>
          <w:u w:val="single"/>
          <w:rtl/>
        </w:rPr>
      </w:pPr>
    </w:p>
    <w:p w14:paraId="50EF9A87" w14:textId="61F68A47" w:rsidR="002706B3" w:rsidRPr="002706B3" w:rsidRDefault="002706B3" w:rsidP="002706B3">
      <w:pPr>
        <w:tabs>
          <w:tab w:val="left" w:pos="2414"/>
        </w:tabs>
        <w:jc w:val="both"/>
        <w:rPr>
          <w:rFonts w:ascii="Times New Roman" w:hAnsi="Times New Roman"/>
          <w:rtl/>
        </w:rPr>
      </w:pPr>
      <w:r w:rsidRPr="002706B3">
        <w:rPr>
          <w:rFonts w:ascii="Times New Roman" w:hAnsi="Times New Roman" w:hint="cs"/>
          <w:rtl/>
        </w:rPr>
        <w:t xml:space="preserve">הננו ערבים בזאת כלפיכם לסילוק כל סכום בגבול הסכום של </w:t>
      </w:r>
      <w:r>
        <w:rPr>
          <w:rFonts w:ascii="Times New Roman" w:hAnsi="Times New Roman" w:hint="cs"/>
          <w:highlight w:val="yellow"/>
          <w:rtl/>
        </w:rPr>
        <w:t>1</w:t>
      </w:r>
      <w:r w:rsidRPr="002706B3">
        <w:rPr>
          <w:rFonts w:ascii="Times New Roman" w:hAnsi="Times New Roman"/>
          <w:highlight w:val="yellow"/>
          <w:rtl/>
        </w:rPr>
        <w:t>0,000</w:t>
      </w:r>
      <w:r w:rsidRPr="002706B3">
        <w:rPr>
          <w:rFonts w:ascii="Times New Roman" w:hAnsi="Times New Roman" w:hint="cs"/>
          <w:rtl/>
        </w:rPr>
        <w:t xml:space="preserve"> ₪ (עשר</w:t>
      </w:r>
      <w:r>
        <w:rPr>
          <w:rFonts w:ascii="Times New Roman" w:hAnsi="Times New Roman" w:hint="cs"/>
          <w:rtl/>
        </w:rPr>
        <w:t>ת</w:t>
      </w:r>
      <w:r w:rsidRPr="002706B3">
        <w:rPr>
          <w:rFonts w:ascii="Times New Roman" w:hAnsi="Times New Roman" w:hint="cs"/>
          <w:rtl/>
        </w:rPr>
        <w:t xml:space="preserve"> אלף שקלים חדשים) (להלן: "</w:t>
      </w:r>
      <w:r w:rsidRPr="002706B3">
        <w:rPr>
          <w:rFonts w:ascii="Times New Roman" w:hAnsi="Times New Roman" w:hint="cs"/>
          <w:b/>
          <w:bCs/>
          <w:rtl/>
        </w:rPr>
        <w:t>סכום הערבות</w:t>
      </w:r>
      <w:r w:rsidRPr="002706B3">
        <w:rPr>
          <w:rFonts w:ascii="Times New Roman" w:hAnsi="Times New Roman" w:hint="cs"/>
          <w:rtl/>
        </w:rPr>
        <w:t>") המגיע או העשוי להגיע לכם מאת _____________________(להלן: "</w:t>
      </w:r>
      <w:r w:rsidR="008D1000">
        <w:rPr>
          <w:rFonts w:ascii="Times New Roman" w:hAnsi="Times New Roman" w:hint="cs"/>
          <w:b/>
          <w:bCs/>
          <w:rtl/>
        </w:rPr>
        <w:t>המפיק</w:t>
      </w:r>
      <w:r w:rsidRPr="002706B3">
        <w:rPr>
          <w:rFonts w:ascii="Times New Roman" w:hAnsi="Times New Roman" w:hint="cs"/>
          <w:rtl/>
        </w:rPr>
        <w:t xml:space="preserve">") בקשר עם מכרז פומבי שמספרו </w:t>
      </w:r>
      <w:r w:rsidR="00A72026">
        <w:rPr>
          <w:rFonts w:ascii="Times New Roman" w:hAnsi="Times New Roman" w:hint="cs"/>
          <w:rtl/>
        </w:rPr>
        <w:t>02/2023</w:t>
      </w:r>
      <w:r w:rsidRPr="002706B3">
        <w:rPr>
          <w:rFonts w:ascii="Times New Roman" w:hAnsi="Times New Roman" w:hint="cs"/>
          <w:rtl/>
        </w:rPr>
        <w:t xml:space="preserve"> וההסכם שנכרת מכוחו וזאת להבטחת כל התחייבויות ה</w:t>
      </w:r>
      <w:r>
        <w:rPr>
          <w:rFonts w:ascii="Times New Roman" w:hAnsi="Times New Roman" w:hint="cs"/>
          <w:rtl/>
        </w:rPr>
        <w:t>מפיק</w:t>
      </w:r>
      <w:r w:rsidRPr="002706B3">
        <w:rPr>
          <w:rFonts w:ascii="Times New Roman" w:hAnsi="Times New Roman" w:hint="cs"/>
          <w:rtl/>
        </w:rPr>
        <w:t xml:space="preserve"> כלפיכם, כאמור בהסכם שנחתם ביום ____________.</w:t>
      </w:r>
    </w:p>
    <w:p w14:paraId="13081FE9" w14:textId="77777777" w:rsidR="002706B3" w:rsidRPr="002706B3" w:rsidRDefault="002706B3" w:rsidP="002706B3">
      <w:pPr>
        <w:tabs>
          <w:tab w:val="left" w:pos="2414"/>
        </w:tabs>
        <w:jc w:val="both"/>
        <w:rPr>
          <w:rFonts w:ascii="Times New Roman" w:hAnsi="Times New Roman"/>
          <w:rtl/>
        </w:rPr>
      </w:pPr>
    </w:p>
    <w:p w14:paraId="39BCF294" w14:textId="77777777" w:rsidR="002706B3" w:rsidRPr="002706B3" w:rsidRDefault="002706B3" w:rsidP="002706B3">
      <w:pPr>
        <w:tabs>
          <w:tab w:val="left" w:pos="2414"/>
        </w:tabs>
        <w:jc w:val="both"/>
        <w:rPr>
          <w:rFonts w:ascii="Times New Roman" w:hAnsi="Times New Roman"/>
          <w:rtl/>
        </w:rPr>
      </w:pPr>
    </w:p>
    <w:p w14:paraId="20B2F5CE" w14:textId="28257734" w:rsidR="002706B3" w:rsidRPr="002706B3" w:rsidRDefault="002706B3" w:rsidP="002706B3">
      <w:pPr>
        <w:tabs>
          <w:tab w:val="left" w:pos="2414"/>
        </w:tabs>
        <w:jc w:val="both"/>
        <w:rPr>
          <w:rFonts w:ascii="Times New Roman" w:hAnsi="Times New Roman"/>
          <w:rtl/>
        </w:rPr>
      </w:pPr>
      <w:r w:rsidRPr="002706B3">
        <w:rPr>
          <w:rFonts w:ascii="Times New Roman" w:hAnsi="Times New Roman" w:hint="cs"/>
          <w:rtl/>
        </w:rPr>
        <w:t xml:space="preserve">אנו נשלם לכם, </w:t>
      </w:r>
      <w:r>
        <w:rPr>
          <w:rFonts w:ascii="Times New Roman" w:hAnsi="Times New Roman" w:hint="cs"/>
          <w:rtl/>
        </w:rPr>
        <w:t xml:space="preserve">באופן </w:t>
      </w:r>
      <w:proofErr w:type="spellStart"/>
      <w:r>
        <w:rPr>
          <w:rFonts w:ascii="Times New Roman" w:hAnsi="Times New Roman" w:hint="cs"/>
          <w:rtl/>
        </w:rPr>
        <w:t>מיידי</w:t>
      </w:r>
      <w:proofErr w:type="spellEnd"/>
      <w:r>
        <w:rPr>
          <w:rFonts w:ascii="Times New Roman" w:hAnsi="Times New Roman" w:hint="cs"/>
          <w:rtl/>
        </w:rPr>
        <w:t xml:space="preserve"> ולא יאוחר </w:t>
      </w:r>
      <w:r w:rsidRPr="002706B3">
        <w:rPr>
          <w:rFonts w:ascii="Times New Roman" w:hAnsi="Times New Roman" w:hint="cs"/>
          <w:rtl/>
        </w:rPr>
        <w:t>יום עסקים אחד מקבלת דרישתכם בכתב, כל סכום עד לגבול סכום הערבות האמורה לעיל, מבלי שיהיה עליכם לבסס או לנמק את דרישתכם באופן כלשהו, או לדרוש תחילה את סילוק סכום הערבות מ</w:t>
      </w:r>
      <w:r w:rsidR="008D1000">
        <w:rPr>
          <w:rFonts w:ascii="Times New Roman" w:hAnsi="Times New Roman" w:hint="cs"/>
          <w:rtl/>
        </w:rPr>
        <w:t>המפיק</w:t>
      </w:r>
      <w:r w:rsidRPr="002706B3">
        <w:rPr>
          <w:rFonts w:ascii="Times New Roman" w:hAnsi="Times New Roman" w:hint="cs"/>
          <w:rtl/>
        </w:rPr>
        <w:t>, ומבלי לטעון כלפיכם טענת הגנה כלשהי שיכולה לעמוד לקבלן בקשר לחיוב כלשהו כלפיכם, ובלבד שהסכום הכולל שנשלם על פי ערבותנו זו לא יעלה על סכום הערבות.</w:t>
      </w:r>
    </w:p>
    <w:p w14:paraId="0C8C91BE" w14:textId="77777777" w:rsidR="002706B3" w:rsidRPr="002706B3" w:rsidRDefault="002706B3" w:rsidP="002706B3">
      <w:pPr>
        <w:tabs>
          <w:tab w:val="left" w:pos="2414"/>
        </w:tabs>
        <w:jc w:val="both"/>
        <w:rPr>
          <w:rFonts w:ascii="Times New Roman" w:hAnsi="Times New Roman"/>
          <w:rtl/>
        </w:rPr>
      </w:pPr>
    </w:p>
    <w:p w14:paraId="07BFD874" w14:textId="77777777" w:rsidR="002706B3" w:rsidRPr="002706B3" w:rsidRDefault="002706B3" w:rsidP="002706B3">
      <w:pPr>
        <w:tabs>
          <w:tab w:val="left" w:pos="2414"/>
        </w:tabs>
        <w:jc w:val="both"/>
        <w:rPr>
          <w:rFonts w:ascii="Times New Roman" w:hAnsi="Times New Roman"/>
          <w:rtl/>
        </w:rPr>
      </w:pPr>
    </w:p>
    <w:p w14:paraId="65DF96FB" w14:textId="77777777" w:rsidR="002706B3" w:rsidRPr="002706B3" w:rsidRDefault="002706B3" w:rsidP="002706B3">
      <w:pPr>
        <w:tabs>
          <w:tab w:val="left" w:pos="2414"/>
        </w:tabs>
        <w:jc w:val="both"/>
        <w:rPr>
          <w:rFonts w:ascii="Times New Roman" w:hAnsi="Times New Roman"/>
          <w:rtl/>
        </w:rPr>
      </w:pPr>
      <w:r w:rsidRPr="002706B3">
        <w:rPr>
          <w:rFonts w:ascii="Times New Roman" w:hAnsi="Times New Roman" w:hint="cs"/>
          <w:rtl/>
        </w:rPr>
        <w:t xml:space="preserve">ערבות זו תישאר בתקופה עד ליום </w:t>
      </w:r>
      <w:r w:rsidRPr="002706B3">
        <w:rPr>
          <w:rFonts w:ascii="Times New Roman" w:hAnsi="Times New Roman" w:hint="cs"/>
          <w:highlight w:val="yellow"/>
          <w:rtl/>
        </w:rPr>
        <w:t>_______</w:t>
      </w:r>
      <w:r w:rsidRPr="002706B3">
        <w:rPr>
          <w:rFonts w:ascii="Times New Roman" w:hAnsi="Times New Roman" w:hint="cs"/>
          <w:rtl/>
        </w:rPr>
        <w:t xml:space="preserve"> ועד בכלל, וכל דרישה על פיה צריכה להגיע בכתב לידינו בדואר רשום או במסירה ידנית עד לתאריך האמור ועד בכלל. </w:t>
      </w:r>
    </w:p>
    <w:p w14:paraId="4DB007E7" w14:textId="77777777" w:rsidR="002706B3" w:rsidRPr="002706B3" w:rsidRDefault="002706B3" w:rsidP="002706B3">
      <w:pPr>
        <w:tabs>
          <w:tab w:val="left" w:pos="2414"/>
        </w:tabs>
        <w:jc w:val="both"/>
        <w:rPr>
          <w:rFonts w:ascii="Times New Roman" w:hAnsi="Times New Roman"/>
          <w:rtl/>
        </w:rPr>
      </w:pPr>
    </w:p>
    <w:p w14:paraId="752C1842" w14:textId="77777777" w:rsidR="002706B3" w:rsidRPr="002706B3" w:rsidRDefault="002706B3" w:rsidP="002706B3">
      <w:pPr>
        <w:tabs>
          <w:tab w:val="left" w:pos="2414"/>
        </w:tabs>
        <w:jc w:val="both"/>
        <w:rPr>
          <w:rFonts w:ascii="Times New Roman" w:hAnsi="Times New Roman"/>
          <w:rtl/>
        </w:rPr>
      </w:pPr>
      <w:r w:rsidRPr="002706B3">
        <w:rPr>
          <w:rFonts w:ascii="Times New Roman" w:hAnsi="Times New Roman" w:hint="cs"/>
          <w:rtl/>
        </w:rPr>
        <w:t>דרישה שתישלח בפקסימיליה תיחשב כדרישה שהגיעה לידנו.</w:t>
      </w:r>
    </w:p>
    <w:p w14:paraId="37AB9908" w14:textId="77777777" w:rsidR="002706B3" w:rsidRPr="002706B3" w:rsidRDefault="002706B3" w:rsidP="002706B3">
      <w:pPr>
        <w:tabs>
          <w:tab w:val="left" w:pos="2414"/>
        </w:tabs>
        <w:jc w:val="both"/>
        <w:rPr>
          <w:rFonts w:ascii="Times New Roman" w:hAnsi="Times New Roman"/>
          <w:rtl/>
        </w:rPr>
      </w:pPr>
    </w:p>
    <w:p w14:paraId="4D1AA7E4" w14:textId="77777777" w:rsidR="002706B3" w:rsidRPr="002706B3" w:rsidRDefault="002706B3" w:rsidP="002706B3">
      <w:pPr>
        <w:tabs>
          <w:tab w:val="left" w:pos="2414"/>
        </w:tabs>
        <w:jc w:val="both"/>
        <w:rPr>
          <w:rFonts w:ascii="Times New Roman" w:hAnsi="Times New Roman"/>
          <w:rtl/>
        </w:rPr>
      </w:pPr>
      <w:r w:rsidRPr="002706B3">
        <w:rPr>
          <w:rFonts w:ascii="Times New Roman" w:hAnsi="Times New Roman" w:hint="cs"/>
          <w:rtl/>
        </w:rPr>
        <w:t>דרישה שתגיע לאחר התאריך האמור לא תיענה.</w:t>
      </w:r>
    </w:p>
    <w:p w14:paraId="12A7A375" w14:textId="77777777" w:rsidR="002706B3" w:rsidRPr="002706B3" w:rsidRDefault="002706B3" w:rsidP="002706B3">
      <w:pPr>
        <w:tabs>
          <w:tab w:val="left" w:pos="2414"/>
        </w:tabs>
        <w:jc w:val="both"/>
        <w:rPr>
          <w:rFonts w:ascii="Times New Roman" w:hAnsi="Times New Roman"/>
          <w:rtl/>
        </w:rPr>
      </w:pPr>
    </w:p>
    <w:p w14:paraId="443679E0" w14:textId="77777777" w:rsidR="002706B3" w:rsidRPr="002706B3" w:rsidRDefault="002706B3" w:rsidP="002706B3">
      <w:pPr>
        <w:tabs>
          <w:tab w:val="left" w:pos="2414"/>
        </w:tabs>
        <w:jc w:val="both"/>
        <w:rPr>
          <w:rFonts w:ascii="Times New Roman" w:hAnsi="Times New Roman"/>
          <w:rtl/>
        </w:rPr>
      </w:pPr>
      <w:r w:rsidRPr="002706B3">
        <w:rPr>
          <w:rFonts w:eastAsia="Calibri" w:hAnsi="Calibri" w:hint="cs"/>
          <w:rtl/>
        </w:rPr>
        <w:t>ערבותנו זו הינה</w:t>
      </w:r>
      <w:r w:rsidRPr="002706B3">
        <w:rPr>
          <w:rFonts w:eastAsia="Calibri" w:hAnsi="Calibri"/>
        </w:rPr>
        <w:t xml:space="preserve"> </w:t>
      </w:r>
      <w:r w:rsidRPr="002706B3">
        <w:rPr>
          <w:rFonts w:eastAsia="Calibri" w:hAnsi="Calibri" w:hint="cs"/>
          <w:rtl/>
        </w:rPr>
        <w:t>בלתי</w:t>
      </w:r>
      <w:r w:rsidRPr="002706B3">
        <w:rPr>
          <w:rFonts w:eastAsia="Calibri" w:hAnsi="Calibri"/>
        </w:rPr>
        <w:t xml:space="preserve"> </w:t>
      </w:r>
      <w:r w:rsidRPr="002706B3">
        <w:rPr>
          <w:rFonts w:eastAsia="Calibri" w:hAnsi="Calibri" w:hint="cs"/>
          <w:rtl/>
        </w:rPr>
        <w:t>חוזרת</w:t>
      </w:r>
      <w:r w:rsidRPr="002706B3">
        <w:rPr>
          <w:rFonts w:eastAsia="Calibri" w:hAnsi="Calibri"/>
        </w:rPr>
        <w:t xml:space="preserve"> </w:t>
      </w:r>
      <w:r w:rsidRPr="002706B3">
        <w:rPr>
          <w:rFonts w:eastAsia="Calibri" w:hAnsi="Calibri" w:hint="cs"/>
          <w:rtl/>
        </w:rPr>
        <w:t>ובלתי</w:t>
      </w:r>
      <w:r w:rsidRPr="002706B3">
        <w:rPr>
          <w:rFonts w:eastAsia="Calibri" w:hAnsi="Calibri"/>
        </w:rPr>
        <w:t xml:space="preserve"> </w:t>
      </w:r>
      <w:r w:rsidRPr="002706B3">
        <w:rPr>
          <w:rFonts w:eastAsia="Calibri" w:hAnsi="Calibri" w:hint="cs"/>
          <w:rtl/>
        </w:rPr>
        <w:t>תלויה</w:t>
      </w:r>
      <w:r w:rsidRPr="002706B3">
        <w:rPr>
          <w:rFonts w:eastAsia="Calibri" w:hAnsi="Calibri"/>
        </w:rPr>
        <w:t xml:space="preserve"> </w:t>
      </w:r>
      <w:r w:rsidRPr="002706B3">
        <w:rPr>
          <w:rFonts w:eastAsia="Calibri" w:hAnsi="Calibri" w:hint="cs"/>
          <w:rtl/>
        </w:rPr>
        <w:t>ולא</w:t>
      </w:r>
      <w:r w:rsidRPr="002706B3">
        <w:rPr>
          <w:rFonts w:eastAsia="Calibri" w:hAnsi="Calibri"/>
        </w:rPr>
        <w:t xml:space="preserve"> </w:t>
      </w:r>
      <w:r w:rsidRPr="002706B3">
        <w:rPr>
          <w:rFonts w:eastAsia="Calibri" w:hAnsi="Calibri" w:hint="cs"/>
          <w:rtl/>
        </w:rPr>
        <w:t>ניתנת</w:t>
      </w:r>
      <w:r w:rsidRPr="002706B3">
        <w:rPr>
          <w:rFonts w:eastAsia="Calibri" w:hAnsi="Calibri"/>
        </w:rPr>
        <w:t xml:space="preserve"> </w:t>
      </w:r>
      <w:r w:rsidRPr="002706B3">
        <w:rPr>
          <w:rFonts w:eastAsia="Calibri" w:hAnsi="Calibri" w:hint="cs"/>
          <w:rtl/>
        </w:rPr>
        <w:t>לביטול</w:t>
      </w:r>
      <w:r w:rsidRPr="002706B3">
        <w:rPr>
          <w:rFonts w:ascii="Times New Roman" w:hAnsi="Times New Roman" w:hint="cs"/>
          <w:rtl/>
        </w:rPr>
        <w:t>.</w:t>
      </w:r>
    </w:p>
    <w:p w14:paraId="78EE4CF4" w14:textId="77777777" w:rsidR="002706B3" w:rsidRPr="002706B3" w:rsidRDefault="002706B3" w:rsidP="002706B3">
      <w:pPr>
        <w:tabs>
          <w:tab w:val="left" w:pos="2414"/>
        </w:tabs>
        <w:jc w:val="both"/>
        <w:rPr>
          <w:rFonts w:ascii="Times New Roman" w:hAnsi="Times New Roman"/>
          <w:rtl/>
        </w:rPr>
      </w:pPr>
    </w:p>
    <w:p w14:paraId="690B30E3" w14:textId="77777777" w:rsidR="002706B3" w:rsidRPr="002706B3" w:rsidRDefault="002706B3" w:rsidP="002706B3">
      <w:pPr>
        <w:tabs>
          <w:tab w:val="left" w:pos="5924"/>
        </w:tabs>
        <w:jc w:val="both"/>
        <w:rPr>
          <w:rFonts w:ascii="Times New Roman" w:hAnsi="Times New Roman"/>
          <w:rtl/>
        </w:rPr>
      </w:pPr>
    </w:p>
    <w:p w14:paraId="6D5F653B" w14:textId="77777777" w:rsidR="002706B3" w:rsidRPr="002706B3" w:rsidRDefault="002706B3" w:rsidP="002706B3">
      <w:pPr>
        <w:tabs>
          <w:tab w:val="left" w:pos="5924"/>
        </w:tabs>
        <w:jc w:val="both"/>
        <w:rPr>
          <w:rFonts w:ascii="Times New Roman" w:hAnsi="Times New Roman"/>
          <w:rtl/>
        </w:rPr>
      </w:pPr>
    </w:p>
    <w:p w14:paraId="7FBB706E" w14:textId="77777777" w:rsidR="002706B3" w:rsidRPr="002706B3" w:rsidRDefault="002706B3" w:rsidP="002706B3">
      <w:pPr>
        <w:tabs>
          <w:tab w:val="left" w:pos="5924"/>
        </w:tabs>
        <w:jc w:val="both"/>
        <w:rPr>
          <w:rFonts w:ascii="Times New Roman" w:hAnsi="Times New Roman"/>
          <w:rtl/>
        </w:rPr>
      </w:pPr>
      <w:r w:rsidRPr="002706B3">
        <w:rPr>
          <w:rFonts w:ascii="Times New Roman" w:hAnsi="Times New Roman" w:hint="cs"/>
          <w:rtl/>
        </w:rPr>
        <w:t>_____________________</w:t>
      </w:r>
    </w:p>
    <w:p w14:paraId="54D530A8" w14:textId="77777777" w:rsidR="002706B3" w:rsidRPr="002706B3" w:rsidRDefault="002706B3" w:rsidP="002706B3">
      <w:pPr>
        <w:jc w:val="both"/>
        <w:rPr>
          <w:rFonts w:ascii="Times New Roman" w:hAnsi="Times New Roman"/>
          <w:b/>
          <w:bCs/>
          <w:rtl/>
        </w:rPr>
      </w:pPr>
    </w:p>
    <w:p w14:paraId="11B89140" w14:textId="77777777" w:rsidR="002706B3" w:rsidRPr="002706B3" w:rsidRDefault="002706B3" w:rsidP="002706B3">
      <w:pPr>
        <w:ind w:firstLine="720"/>
        <w:jc w:val="both"/>
        <w:rPr>
          <w:rFonts w:ascii="Times New Roman" w:hAnsi="Times New Roman"/>
          <w:b/>
          <w:bCs/>
          <w:rtl/>
        </w:rPr>
      </w:pPr>
      <w:r w:rsidRPr="002706B3">
        <w:rPr>
          <w:rFonts w:ascii="Times New Roman" w:hAnsi="Times New Roman" w:hint="cs"/>
          <w:b/>
          <w:bCs/>
          <w:rtl/>
        </w:rPr>
        <w:t>תאריך</w:t>
      </w:r>
    </w:p>
    <w:p w14:paraId="70A8ED29" w14:textId="77777777" w:rsidR="002706B3" w:rsidRPr="002706B3" w:rsidRDefault="002706B3" w:rsidP="002706B3">
      <w:pPr>
        <w:jc w:val="both"/>
        <w:rPr>
          <w:rFonts w:ascii="Times New Roman" w:hAnsi="Times New Roman"/>
          <w:b/>
          <w:bCs/>
          <w:rtl/>
        </w:rPr>
      </w:pPr>
    </w:p>
    <w:p w14:paraId="1B9F1E7B" w14:textId="77777777" w:rsidR="002706B3" w:rsidRPr="002706B3" w:rsidRDefault="002706B3" w:rsidP="002706B3">
      <w:pPr>
        <w:jc w:val="both"/>
        <w:rPr>
          <w:rFonts w:ascii="Times New Roman" w:hAnsi="Times New Roman"/>
          <w:b/>
          <w:bCs/>
          <w:rtl/>
        </w:rPr>
      </w:pPr>
    </w:p>
    <w:p w14:paraId="42610D68" w14:textId="77777777" w:rsidR="002706B3" w:rsidRPr="002706B3" w:rsidRDefault="002706B3" w:rsidP="002706B3">
      <w:pPr>
        <w:jc w:val="both"/>
        <w:rPr>
          <w:rFonts w:ascii="Times New Roman" w:hAnsi="Times New Roman"/>
          <w:b/>
          <w:bCs/>
          <w:rtl/>
        </w:rPr>
      </w:pPr>
      <w:r w:rsidRPr="002706B3">
        <w:rPr>
          <w:rFonts w:ascii="Times New Roman" w:hAnsi="Times New Roman" w:hint="cs"/>
          <w:b/>
          <w:bCs/>
          <w:rtl/>
        </w:rPr>
        <w:t xml:space="preserve">___________________                      __________________             </w:t>
      </w:r>
    </w:p>
    <w:p w14:paraId="204C1584" w14:textId="77777777" w:rsidR="002706B3" w:rsidRPr="002706B3" w:rsidRDefault="002706B3" w:rsidP="002706B3">
      <w:pPr>
        <w:tabs>
          <w:tab w:val="left" w:pos="3029"/>
        </w:tabs>
        <w:jc w:val="both"/>
        <w:rPr>
          <w:rFonts w:ascii="Times New Roman" w:hAnsi="Times New Roman"/>
          <w:b/>
          <w:bCs/>
          <w:rtl/>
        </w:rPr>
      </w:pPr>
    </w:p>
    <w:p w14:paraId="21E22E6A" w14:textId="77777777" w:rsidR="002706B3" w:rsidRPr="002706B3" w:rsidRDefault="002706B3" w:rsidP="002706B3">
      <w:pPr>
        <w:tabs>
          <w:tab w:val="left" w:pos="4034"/>
          <w:tab w:val="left" w:pos="7004"/>
        </w:tabs>
        <w:ind w:firstLine="720"/>
        <w:jc w:val="both"/>
        <w:rPr>
          <w:rFonts w:ascii="Times New Roman" w:hAnsi="Times New Roman"/>
          <w:b/>
          <w:bCs/>
          <w:rtl/>
        </w:rPr>
      </w:pPr>
      <w:r w:rsidRPr="002706B3">
        <w:rPr>
          <w:rFonts w:ascii="Times New Roman" w:hAnsi="Times New Roman" w:hint="cs"/>
          <w:b/>
          <w:bCs/>
          <w:rtl/>
        </w:rPr>
        <w:t>שם הבנק</w:t>
      </w:r>
      <w:r w:rsidRPr="002706B3">
        <w:rPr>
          <w:rFonts w:ascii="Times New Roman" w:hAnsi="Times New Roman" w:hint="cs"/>
          <w:b/>
          <w:bCs/>
          <w:rtl/>
        </w:rPr>
        <w:tab/>
        <w:t>כתובת הבנק</w:t>
      </w:r>
      <w:r w:rsidRPr="002706B3">
        <w:rPr>
          <w:rFonts w:ascii="Times New Roman" w:hAnsi="Times New Roman" w:hint="cs"/>
          <w:b/>
          <w:bCs/>
          <w:rtl/>
        </w:rPr>
        <w:tab/>
      </w:r>
    </w:p>
    <w:p w14:paraId="7D1B5A97" w14:textId="77777777" w:rsidR="002706B3" w:rsidRPr="002706B3" w:rsidRDefault="002706B3" w:rsidP="002706B3">
      <w:pPr>
        <w:tabs>
          <w:tab w:val="left" w:pos="4034"/>
          <w:tab w:val="left" w:pos="7004"/>
        </w:tabs>
        <w:ind w:firstLine="720"/>
        <w:jc w:val="both"/>
        <w:rPr>
          <w:rFonts w:ascii="Times New Roman" w:hAnsi="Times New Roman"/>
          <w:b/>
          <w:bCs/>
          <w:rtl/>
        </w:rPr>
      </w:pPr>
    </w:p>
    <w:p w14:paraId="1D6F5B01" w14:textId="77777777" w:rsidR="002706B3" w:rsidRPr="002706B3" w:rsidRDefault="002706B3" w:rsidP="002706B3">
      <w:pPr>
        <w:tabs>
          <w:tab w:val="left" w:pos="8684"/>
        </w:tabs>
        <w:ind w:firstLine="720"/>
        <w:jc w:val="both"/>
        <w:rPr>
          <w:rFonts w:ascii="Times New Roman" w:hAnsi="Times New Roman"/>
          <w:u w:val="single"/>
          <w:rtl/>
        </w:rPr>
      </w:pPr>
      <w:r w:rsidRPr="002706B3">
        <w:rPr>
          <w:rFonts w:ascii="Times New Roman" w:hAnsi="Times New Roman" w:hint="cs"/>
          <w:rtl/>
        </w:rPr>
        <w:tab/>
      </w:r>
    </w:p>
    <w:p w14:paraId="5402EA7D" w14:textId="77777777" w:rsidR="002706B3" w:rsidRPr="002706B3" w:rsidRDefault="002706B3" w:rsidP="002706B3">
      <w:pPr>
        <w:tabs>
          <w:tab w:val="left" w:pos="8684"/>
        </w:tabs>
        <w:ind w:firstLine="720"/>
        <w:jc w:val="both"/>
        <w:rPr>
          <w:rFonts w:ascii="Times New Roman" w:hAnsi="Times New Roman"/>
          <w:u w:val="single"/>
          <w:rtl/>
        </w:rPr>
      </w:pPr>
    </w:p>
    <w:p w14:paraId="0EEA8EEF" w14:textId="77777777" w:rsidR="002706B3" w:rsidRPr="002706B3" w:rsidRDefault="002706B3" w:rsidP="002706B3">
      <w:pPr>
        <w:tabs>
          <w:tab w:val="left" w:pos="3164"/>
        </w:tabs>
        <w:jc w:val="both"/>
        <w:rPr>
          <w:rFonts w:ascii="Times New Roman" w:hAnsi="Times New Roman"/>
          <w:b/>
          <w:bCs/>
          <w:sz w:val="36"/>
          <w:szCs w:val="36"/>
          <w:u w:val="single"/>
          <w:rtl/>
        </w:rPr>
      </w:pPr>
    </w:p>
    <w:p w14:paraId="78E9134F" w14:textId="26D1F9AA" w:rsidR="002706B3" w:rsidRDefault="002706B3" w:rsidP="003D5EE3">
      <w:pPr>
        <w:spacing w:line="360" w:lineRule="auto"/>
        <w:rPr>
          <w:rFonts w:ascii="Arial" w:hAnsi="Arial"/>
          <w:rtl/>
        </w:rPr>
      </w:pPr>
    </w:p>
    <w:sectPr w:rsidR="002706B3" w:rsidSect="00711A83">
      <w:headerReference w:type="default" r:id="rId8"/>
      <w:footerReference w:type="default" r:id="rId9"/>
      <w:pgSz w:w="11906" w:h="16838"/>
      <w:pgMar w:top="2157" w:right="1800" w:bottom="1440" w:left="1800"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D1403" w14:textId="77777777" w:rsidR="00FC7618" w:rsidRDefault="00FC7618">
      <w:r>
        <w:separator/>
      </w:r>
    </w:p>
  </w:endnote>
  <w:endnote w:type="continuationSeparator" w:id="0">
    <w:p w14:paraId="74C0D37C" w14:textId="77777777" w:rsidR="00FC7618" w:rsidRDefault="00FC7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uttman Adii-Light">
    <w:altName w:val="Arial"/>
    <w:panose1 w:val="00000000000000000000"/>
    <w:charset w:val="B1"/>
    <w:family w:val="swiss"/>
    <w:notTrueType/>
    <w:pitch w:val="variable"/>
    <w:sig w:usb0="00000801" w:usb1="00000000" w:usb2="00000000" w:usb3="00000000" w:csb0="0000002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Transparent">
    <w:altName w:val="Arial"/>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Aharoni">
    <w:panose1 w:val="02010803020104030203"/>
    <w:charset w:val="00"/>
    <w:family w:val="auto"/>
    <w:pitch w:val="variable"/>
    <w:sig w:usb0="00000803" w:usb1="00000000" w:usb2="00000000" w:usb3="00000000" w:csb0="00000021" w:csb1="00000000"/>
  </w:font>
  <w:font w:name="Univers">
    <w:charset w:val="00"/>
    <w:family w:val="swiss"/>
    <w:pitch w:val="variable"/>
    <w:sig w:usb0="80000287" w:usb1="00000000" w:usb2="00000000" w:usb3="00000000" w:csb0="0000000F" w:csb1="00000000"/>
  </w:font>
  <w:font w:name="Monotype Hadassah">
    <w:altName w:val="Arial"/>
    <w:charset w:val="B1"/>
    <w:family w:val="auto"/>
    <w:pitch w:val="variable"/>
    <w:sig w:usb0="00000801" w:usb1="00000000" w:usb2="00000000" w:usb3="00000000" w:csb0="0000002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uttman Yad-Brush">
    <w:panose1 w:val="02010401010101010101"/>
    <w:charset w:val="B1"/>
    <w:family w:val="auto"/>
    <w:pitch w:val="variable"/>
    <w:sig w:usb0="00000801" w:usb1="40000000" w:usb2="00000000" w:usb3="00000000" w:csb0="0000002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46888490"/>
      <w:docPartObj>
        <w:docPartGallery w:val="Page Numbers (Bottom of Page)"/>
        <w:docPartUnique/>
      </w:docPartObj>
    </w:sdtPr>
    <w:sdtEndPr>
      <w:rPr>
        <w:cs/>
      </w:rPr>
    </w:sdtEndPr>
    <w:sdtContent>
      <w:p w14:paraId="27B114D3" w14:textId="77777777" w:rsidR="00C115B2" w:rsidRDefault="00C115B2">
        <w:pPr>
          <w:pStyle w:val="a7"/>
          <w:jc w:val="center"/>
          <w:rPr>
            <w:cs/>
          </w:rPr>
        </w:pPr>
        <w:r>
          <w:fldChar w:fldCharType="begin"/>
        </w:r>
        <w:r>
          <w:rPr>
            <w:cs/>
          </w:rPr>
          <w:instrText>PAGE   \* MERGEFORMAT</w:instrText>
        </w:r>
        <w:r>
          <w:fldChar w:fldCharType="separate"/>
        </w:r>
        <w:r w:rsidRPr="00FB4358">
          <w:rPr>
            <w:noProof/>
            <w:rtl/>
            <w:lang w:val="he-IL"/>
          </w:rPr>
          <w:t>2</w:t>
        </w:r>
        <w:r>
          <w:fldChar w:fldCharType="end"/>
        </w:r>
      </w:p>
    </w:sdtContent>
  </w:sdt>
  <w:p w14:paraId="4F78B333" w14:textId="49A68145" w:rsidR="00C115B2" w:rsidRPr="00711A83" w:rsidRDefault="00F74F5D" w:rsidP="00711A83">
    <w:pPr>
      <w:pStyle w:val="a7"/>
      <w:rPr>
        <w:szCs w:val="20"/>
      </w:rPr>
    </w:pPr>
    <w:r>
      <w:rPr>
        <w:rFonts w:hint="cs"/>
        <w:szCs w:val="20"/>
        <w:rtl/>
      </w:rPr>
      <w:t>חתימת המציע 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79D9B" w14:textId="77777777" w:rsidR="00FC7618" w:rsidRDefault="00FC7618">
      <w:r>
        <w:separator/>
      </w:r>
    </w:p>
  </w:footnote>
  <w:footnote w:type="continuationSeparator" w:id="0">
    <w:p w14:paraId="2FF4D26D" w14:textId="77777777" w:rsidR="00FC7618" w:rsidRDefault="00FC76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0F14D" w14:textId="77777777" w:rsidR="00C115B2" w:rsidRDefault="00C115B2" w:rsidP="00625394">
    <w:pPr>
      <w:pStyle w:val="a5"/>
      <w:rPr>
        <w:rtl/>
      </w:rPr>
    </w:pPr>
    <w:r>
      <w:rPr>
        <w:noProof/>
        <w:rtl/>
      </w:rPr>
      <w:drawing>
        <wp:anchor distT="0" distB="0" distL="114300" distR="114300" simplePos="0" relativeHeight="251658240" behindDoc="1" locked="0" layoutInCell="1" allowOverlap="1" wp14:anchorId="61AE80EB" wp14:editId="7E9491CE">
          <wp:simplePos x="0" y="0"/>
          <wp:positionH relativeFrom="margin">
            <wp:posOffset>-1139825</wp:posOffset>
          </wp:positionH>
          <wp:positionV relativeFrom="paragraph">
            <wp:posOffset>-459740</wp:posOffset>
          </wp:positionV>
          <wp:extent cx="7573010" cy="1281430"/>
          <wp:effectExtent l="0" t="0" r="8890" b="0"/>
          <wp:wrapNone/>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3010" cy="1281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E5CF3E" w14:textId="77777777" w:rsidR="00C115B2" w:rsidRDefault="00C115B2" w:rsidP="005B750E">
    <w:pPr>
      <w:pStyle w:val="a5"/>
      <w:rPr>
        <w:rtl/>
      </w:rPr>
    </w:pPr>
  </w:p>
  <w:p w14:paraId="264C672D" w14:textId="77777777" w:rsidR="00C115B2" w:rsidRPr="00625394" w:rsidRDefault="00C115B2" w:rsidP="00625394">
    <w:pPr>
      <w:pStyle w:val="a5"/>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46024DC8"/>
    <w:lvl w:ilvl="0">
      <w:start w:val="1"/>
      <w:numFmt w:val="decimal"/>
      <w:lvlText w:val="%1."/>
      <w:lvlJc w:val="left"/>
      <w:pPr>
        <w:tabs>
          <w:tab w:val="num" w:pos="709"/>
        </w:tabs>
        <w:ind w:left="709" w:right="709" w:hanging="709"/>
      </w:pPr>
      <w:rPr>
        <w:rFonts w:cs="David"/>
        <w:b w:val="0"/>
        <w:bCs w:val="0"/>
        <w:sz w:val="24"/>
        <w:szCs w:val="24"/>
      </w:rPr>
    </w:lvl>
    <w:lvl w:ilvl="1">
      <w:start w:val="1"/>
      <w:numFmt w:val="decimal"/>
      <w:lvlText w:val="%1.%2."/>
      <w:lvlJc w:val="left"/>
      <w:pPr>
        <w:tabs>
          <w:tab w:val="num" w:pos="1475"/>
        </w:tabs>
        <w:ind w:left="1475" w:right="1418" w:hanging="766"/>
      </w:pPr>
      <w:rPr>
        <w:b w:val="0"/>
        <w:bCs w:val="0"/>
        <w:sz w:val="24"/>
        <w:szCs w:val="24"/>
      </w:rPr>
    </w:lvl>
    <w:lvl w:ilvl="2">
      <w:start w:val="1"/>
      <w:numFmt w:val="decimal"/>
      <w:lvlText w:val="%1.%2.%3."/>
      <w:lvlJc w:val="left"/>
      <w:pPr>
        <w:tabs>
          <w:tab w:val="num" w:pos="2126"/>
        </w:tabs>
        <w:ind w:left="2126" w:right="2126" w:hanging="765"/>
      </w:pPr>
    </w:lvl>
    <w:lvl w:ilvl="3">
      <w:start w:val="1"/>
      <w:numFmt w:val="decimal"/>
      <w:lvlText w:val="%1.%2.%3.%4."/>
      <w:lvlJc w:val="left"/>
      <w:pPr>
        <w:tabs>
          <w:tab w:val="num" w:pos="2835"/>
        </w:tabs>
        <w:ind w:left="2835" w:right="2835" w:hanging="765"/>
      </w:pPr>
    </w:lvl>
    <w:lvl w:ilvl="4">
      <w:start w:val="1"/>
      <w:numFmt w:val="decimal"/>
      <w:lvlText w:val="%1.%2.%3.%4.%5."/>
      <w:lvlJc w:val="left"/>
      <w:pPr>
        <w:tabs>
          <w:tab w:val="num" w:pos="0"/>
        </w:tabs>
        <w:ind w:left="3683" w:right="3683" w:hanging="708"/>
      </w:pPr>
    </w:lvl>
    <w:lvl w:ilvl="5">
      <w:start w:val="1"/>
      <w:numFmt w:val="decimal"/>
      <w:lvlText w:val="%1.%2.%3.%4.%5.%6."/>
      <w:lvlJc w:val="left"/>
      <w:pPr>
        <w:tabs>
          <w:tab w:val="num" w:pos="0"/>
        </w:tabs>
        <w:ind w:left="4391" w:right="4391" w:hanging="708"/>
      </w:pPr>
    </w:lvl>
    <w:lvl w:ilvl="6">
      <w:start w:val="1"/>
      <w:numFmt w:val="decimal"/>
      <w:lvlText w:val="%1.%2.%3.%4.%5.%6.%7."/>
      <w:lvlJc w:val="left"/>
      <w:pPr>
        <w:tabs>
          <w:tab w:val="num" w:pos="0"/>
        </w:tabs>
        <w:ind w:left="5099" w:right="5099" w:hanging="708"/>
      </w:pPr>
    </w:lvl>
    <w:lvl w:ilvl="7">
      <w:start w:val="1"/>
      <w:numFmt w:val="decimal"/>
      <w:lvlText w:val="%1.%2.%3.%4.%5.%6.%7.%8."/>
      <w:lvlJc w:val="left"/>
      <w:pPr>
        <w:tabs>
          <w:tab w:val="num" w:pos="0"/>
        </w:tabs>
        <w:ind w:left="5807" w:right="5807" w:hanging="708"/>
      </w:pPr>
    </w:lvl>
    <w:lvl w:ilvl="8">
      <w:start w:val="1"/>
      <w:numFmt w:val="decimal"/>
      <w:lvlText w:val="%1.%2.%3.%4.%5.%6.%7.%8.%9."/>
      <w:lvlJc w:val="left"/>
      <w:pPr>
        <w:tabs>
          <w:tab w:val="num" w:pos="0"/>
        </w:tabs>
        <w:ind w:left="6515" w:right="6515" w:hanging="708"/>
      </w:pPr>
    </w:lvl>
  </w:abstractNum>
  <w:abstractNum w:abstractNumId="1" w15:restartNumberingAfterBreak="0">
    <w:nsid w:val="01F247A4"/>
    <w:multiLevelType w:val="hybridMultilevel"/>
    <w:tmpl w:val="25D23858"/>
    <w:lvl w:ilvl="0" w:tplc="F8461FE0">
      <w:start w:val="1"/>
      <w:numFmt w:val="hebrew1"/>
      <w:lvlText w:val="%1."/>
      <w:lvlJc w:val="center"/>
      <w:pPr>
        <w:ind w:left="144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FB2C84"/>
    <w:multiLevelType w:val="multilevel"/>
    <w:tmpl w:val="0409001F"/>
    <w:lvl w:ilvl="0">
      <w:start w:val="1"/>
      <w:numFmt w:val="decimal"/>
      <w:lvlText w:val="%1."/>
      <w:lvlJc w:val="left"/>
      <w:pPr>
        <w:ind w:left="360" w:hanging="360"/>
      </w:pPr>
      <w:rPr>
        <w:rFonts w:hint="default"/>
        <w:b w:val="0"/>
        <w:bCs w:val="0"/>
        <w:color w:val="auto"/>
      </w:rPr>
    </w:lvl>
    <w:lvl w:ilvl="1">
      <w:start w:val="1"/>
      <w:numFmt w:val="decimal"/>
      <w:lvlText w:val="%1.%2."/>
      <w:lvlJc w:val="left"/>
      <w:pPr>
        <w:ind w:left="792" w:hanging="432"/>
      </w:pPr>
      <w:rPr>
        <w:rFonts w:hint="default"/>
        <w:lang w:val="en-US"/>
      </w:rPr>
    </w:lvl>
    <w:lvl w:ilvl="2">
      <w:start w:val="1"/>
      <w:numFmt w:val="decimal"/>
      <w:lvlText w:val="%1.%2.%3."/>
      <w:lvlJc w:val="left"/>
      <w:pPr>
        <w:ind w:left="1224" w:hanging="504"/>
      </w:pPr>
      <w:rPr>
        <w:rFonts w:hint="default"/>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rPr>
        <w:rFonts w:hint="default"/>
      </w:rPr>
    </w:lvl>
  </w:abstractNum>
  <w:abstractNum w:abstractNumId="3" w15:restartNumberingAfterBreak="0">
    <w:nsid w:val="02494F95"/>
    <w:multiLevelType w:val="multilevel"/>
    <w:tmpl w:val="F7504FFC"/>
    <w:lvl w:ilvl="0">
      <w:start w:val="1"/>
      <w:numFmt w:val="decimal"/>
      <w:lvlText w:val="%1."/>
      <w:lvlJc w:val="left"/>
      <w:pPr>
        <w:tabs>
          <w:tab w:val="num" w:pos="567"/>
        </w:tabs>
        <w:ind w:left="567" w:hanging="567"/>
      </w:pPr>
      <w:rPr>
        <w:rFonts w:cs="Times New Roman" w:hint="default"/>
        <w:b w:val="0"/>
        <w:bCs w:val="0"/>
      </w:rPr>
    </w:lvl>
    <w:lvl w:ilvl="1">
      <w:start w:val="1"/>
      <w:numFmt w:val="hebrew1"/>
      <w:lvlText w:val="%2)"/>
      <w:lvlJc w:val="left"/>
      <w:pPr>
        <w:tabs>
          <w:tab w:val="num" w:pos="1134"/>
        </w:tabs>
        <w:ind w:left="1134" w:hanging="567"/>
      </w:pPr>
      <w:rPr>
        <w:rFonts w:cs="Times New Roman" w:hint="default"/>
        <w:sz w:val="2"/>
        <w:szCs w:val="24"/>
      </w:rPr>
    </w:lvl>
    <w:lvl w:ilvl="2">
      <w:start w:val="1"/>
      <w:numFmt w:val="decimal"/>
      <w:lvlText w:val="%3)"/>
      <w:lvlJc w:val="left"/>
      <w:pPr>
        <w:tabs>
          <w:tab w:val="num" w:pos="1701"/>
        </w:tabs>
        <w:ind w:left="1701" w:hanging="567"/>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15:restartNumberingAfterBreak="0">
    <w:nsid w:val="03D825B1"/>
    <w:multiLevelType w:val="multilevel"/>
    <w:tmpl w:val="B740BFBE"/>
    <w:lvl w:ilvl="0">
      <w:start w:val="1"/>
      <w:numFmt w:val="decimal"/>
      <w:lvlText w:val="%1."/>
      <w:lvlJc w:val="left"/>
      <w:pPr>
        <w:ind w:left="360" w:hanging="360"/>
      </w:pPr>
      <w:rPr>
        <w:rFonts w:ascii="David" w:hAnsi="David" w:cs="David" w:hint="default"/>
      </w:rPr>
    </w:lvl>
    <w:lvl w:ilvl="1">
      <w:start w:val="1"/>
      <w:numFmt w:val="decimal"/>
      <w:lvlText w:val="%1.%2."/>
      <w:lvlJc w:val="left"/>
      <w:pPr>
        <w:ind w:left="792" w:hanging="432"/>
      </w:pPr>
      <w:rPr>
        <w:rFonts w:ascii="David" w:hAnsi="David" w:cs="David" w:hint="default"/>
        <w:b w:val="0"/>
        <w:bCs w:val="0"/>
        <w:sz w:val="24"/>
        <w:szCs w:val="24"/>
      </w:rPr>
    </w:lvl>
    <w:lvl w:ilvl="2">
      <w:start w:val="1"/>
      <w:numFmt w:val="decimal"/>
      <w:lvlText w:val="%1.%2.%3."/>
      <w:lvlJc w:val="left"/>
      <w:pPr>
        <w:ind w:left="1224" w:hanging="504"/>
      </w:pPr>
      <w:rPr>
        <w:rFonts w:ascii="David" w:hAnsi="David" w:cs="David" w:hint="default"/>
        <w:b w:val="0"/>
        <w:bCs w:val="0"/>
        <w:sz w:val="24"/>
        <w:szCs w:val="24"/>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4AA1E83"/>
    <w:multiLevelType w:val="multilevel"/>
    <w:tmpl w:val="036A3FD2"/>
    <w:lvl w:ilvl="0">
      <w:start w:val="1"/>
      <w:numFmt w:val="decimal"/>
      <w:pStyle w:val="a"/>
      <w:lvlText w:val="%1."/>
      <w:lvlJc w:val="right"/>
      <w:pPr>
        <w:tabs>
          <w:tab w:val="num" w:pos="567"/>
        </w:tabs>
        <w:ind w:left="567" w:hanging="567"/>
      </w:pPr>
      <w:rPr>
        <w:rFonts w:asciiTheme="majorBidi" w:hAnsiTheme="majorBidi" w:cstheme="majorBidi" w:hint="default"/>
        <w:b w:val="0"/>
        <w:bCs w:val="0"/>
        <w:i w:val="0"/>
        <w:iCs w:val="0"/>
        <w:color w:val="auto"/>
        <w:sz w:val="24"/>
        <w:szCs w:val="24"/>
        <w:u w:val="none"/>
      </w:rPr>
    </w:lvl>
    <w:lvl w:ilvl="1">
      <w:start w:val="1"/>
      <w:numFmt w:val="hebrew1"/>
      <w:lvlText w:val="%2."/>
      <w:lvlJc w:val="left"/>
      <w:pPr>
        <w:tabs>
          <w:tab w:val="num" w:pos="1035"/>
        </w:tabs>
        <w:ind w:left="1035" w:hanging="405"/>
      </w:pPr>
      <w:rPr>
        <w:rFonts w:cs="David" w:hint="default"/>
        <w:b w:val="0"/>
        <w:bCs w:val="0"/>
        <w:i w:val="0"/>
        <w:iCs w:val="0"/>
        <w:sz w:val="24"/>
        <w:szCs w:val="24"/>
        <w:u w:val="none"/>
        <w:lang w:val="en-US"/>
      </w:rPr>
    </w:lvl>
    <w:lvl w:ilvl="2">
      <w:start w:val="1"/>
      <w:numFmt w:val="decimal"/>
      <w:lvlText w:val="%3)"/>
      <w:lvlJc w:val="right"/>
      <w:pPr>
        <w:tabs>
          <w:tab w:val="num" w:pos="2186"/>
        </w:tabs>
        <w:ind w:left="2186" w:hanging="567"/>
      </w:pPr>
      <w:rPr>
        <w:rFonts w:cs="Times New Roman"/>
      </w:rPr>
    </w:lvl>
    <w:lvl w:ilvl="3">
      <w:start w:val="1"/>
      <w:numFmt w:val="hebrew1"/>
      <w:lvlText w:val="(%4)"/>
      <w:lvlJc w:val="left"/>
      <w:pPr>
        <w:tabs>
          <w:tab w:val="num" w:pos="2923"/>
        </w:tabs>
        <w:ind w:left="2923" w:hanging="510"/>
      </w:pPr>
      <w:rPr>
        <w:rFonts w:cs="Times New Roman" w:hint="default"/>
        <w:i w:val="0"/>
        <w:iCs w:val="0"/>
        <w:sz w:val="2"/>
        <w:szCs w:val="24"/>
      </w:rPr>
    </w:lvl>
    <w:lvl w:ilvl="4">
      <w:start w:val="1"/>
      <w:numFmt w:val="decimal"/>
      <w:lvlText w:val="(%5)"/>
      <w:lvlJc w:val="right"/>
      <w:pPr>
        <w:tabs>
          <w:tab w:val="num" w:pos="3660"/>
        </w:tabs>
        <w:ind w:left="3660" w:hanging="567"/>
      </w:pPr>
      <w:rPr>
        <w:rFonts w:cs="Times New Roman"/>
      </w:rPr>
    </w:lvl>
    <w:lvl w:ilvl="5">
      <w:start w:val="1"/>
      <w:numFmt w:val="cardinalText"/>
      <w:lvlText w:val="%6."/>
      <w:lvlJc w:val="right"/>
      <w:pPr>
        <w:tabs>
          <w:tab w:val="num" w:pos="32"/>
        </w:tabs>
        <w:ind w:left="3434" w:hanging="567"/>
      </w:pPr>
      <w:rPr>
        <w:rFonts w:cs="Times New Roman"/>
      </w:rPr>
    </w:lvl>
    <w:lvl w:ilvl="6">
      <w:start w:val="1"/>
      <w:numFmt w:val="cardinalText"/>
      <w:lvlText w:val="%7)"/>
      <w:lvlJc w:val="right"/>
      <w:pPr>
        <w:tabs>
          <w:tab w:val="num" w:pos="32"/>
        </w:tabs>
        <w:ind w:left="4001" w:hanging="567"/>
      </w:pPr>
      <w:rPr>
        <w:rFonts w:cs="Times New Roman"/>
      </w:rPr>
    </w:lvl>
    <w:lvl w:ilvl="7">
      <w:start w:val="1"/>
      <w:numFmt w:val="cardinalText"/>
      <w:lvlText w:val="(%8)"/>
      <w:lvlJc w:val="right"/>
      <w:pPr>
        <w:tabs>
          <w:tab w:val="num" w:pos="32"/>
        </w:tabs>
        <w:ind w:left="4567" w:hanging="566"/>
      </w:pPr>
      <w:rPr>
        <w:rFonts w:cs="Times New Roman"/>
      </w:rPr>
    </w:lvl>
    <w:lvl w:ilvl="8">
      <w:start w:val="1"/>
      <w:numFmt w:val="ordinal"/>
      <w:lvlText w:val="%9."/>
      <w:lvlJc w:val="right"/>
      <w:pPr>
        <w:tabs>
          <w:tab w:val="num" w:pos="32"/>
        </w:tabs>
        <w:ind w:left="5134" w:hanging="567"/>
      </w:pPr>
      <w:rPr>
        <w:rFonts w:cs="Times New Roman"/>
      </w:rPr>
    </w:lvl>
  </w:abstractNum>
  <w:abstractNum w:abstractNumId="6" w15:restartNumberingAfterBreak="0">
    <w:nsid w:val="06312D8A"/>
    <w:multiLevelType w:val="hybridMultilevel"/>
    <w:tmpl w:val="1D107A36"/>
    <w:lvl w:ilvl="0" w:tplc="0D9A118C">
      <w:start w:val="1"/>
      <w:numFmt w:val="hebrew1"/>
      <w:lvlText w:val="%1."/>
      <w:lvlJc w:val="left"/>
      <w:pPr>
        <w:tabs>
          <w:tab w:val="num" w:pos="1193"/>
        </w:tabs>
        <w:ind w:left="1193" w:hanging="360"/>
      </w:pPr>
      <w:rPr>
        <w:rFonts w:cs="David" w:hint="default"/>
        <w:szCs w:val="24"/>
      </w:rPr>
    </w:lvl>
    <w:lvl w:ilvl="1" w:tplc="B97A1574" w:tentative="1">
      <w:start w:val="1"/>
      <w:numFmt w:val="lowerLetter"/>
      <w:lvlText w:val="%2."/>
      <w:lvlJc w:val="left"/>
      <w:pPr>
        <w:tabs>
          <w:tab w:val="num" w:pos="1440"/>
        </w:tabs>
        <w:ind w:left="1440" w:hanging="360"/>
      </w:pPr>
      <w:rPr>
        <w:rFonts w:cs="Times New Roman"/>
      </w:rPr>
    </w:lvl>
    <w:lvl w:ilvl="2" w:tplc="828CA84C" w:tentative="1">
      <w:start w:val="1"/>
      <w:numFmt w:val="lowerRoman"/>
      <w:lvlText w:val="%3."/>
      <w:lvlJc w:val="right"/>
      <w:pPr>
        <w:tabs>
          <w:tab w:val="num" w:pos="2160"/>
        </w:tabs>
        <w:ind w:left="2160" w:hanging="180"/>
      </w:pPr>
      <w:rPr>
        <w:rFonts w:cs="Times New Roman"/>
      </w:rPr>
    </w:lvl>
    <w:lvl w:ilvl="3" w:tplc="EC0AE6D6" w:tentative="1">
      <w:start w:val="1"/>
      <w:numFmt w:val="decimal"/>
      <w:lvlText w:val="%4."/>
      <w:lvlJc w:val="left"/>
      <w:pPr>
        <w:tabs>
          <w:tab w:val="num" w:pos="2880"/>
        </w:tabs>
        <w:ind w:left="2880" w:hanging="360"/>
      </w:pPr>
      <w:rPr>
        <w:rFonts w:cs="Times New Roman"/>
      </w:rPr>
    </w:lvl>
    <w:lvl w:ilvl="4" w:tplc="3E1C10BA" w:tentative="1">
      <w:start w:val="1"/>
      <w:numFmt w:val="lowerLetter"/>
      <w:lvlText w:val="%5."/>
      <w:lvlJc w:val="left"/>
      <w:pPr>
        <w:tabs>
          <w:tab w:val="num" w:pos="3600"/>
        </w:tabs>
        <w:ind w:left="3600" w:hanging="360"/>
      </w:pPr>
      <w:rPr>
        <w:rFonts w:cs="Times New Roman"/>
      </w:rPr>
    </w:lvl>
    <w:lvl w:ilvl="5" w:tplc="1BBAF86C" w:tentative="1">
      <w:start w:val="1"/>
      <w:numFmt w:val="lowerRoman"/>
      <w:lvlText w:val="%6."/>
      <w:lvlJc w:val="right"/>
      <w:pPr>
        <w:tabs>
          <w:tab w:val="num" w:pos="4320"/>
        </w:tabs>
        <w:ind w:left="4320" w:hanging="180"/>
      </w:pPr>
      <w:rPr>
        <w:rFonts w:cs="Times New Roman"/>
      </w:rPr>
    </w:lvl>
    <w:lvl w:ilvl="6" w:tplc="D42AFF98" w:tentative="1">
      <w:start w:val="1"/>
      <w:numFmt w:val="decimal"/>
      <w:lvlText w:val="%7."/>
      <w:lvlJc w:val="left"/>
      <w:pPr>
        <w:tabs>
          <w:tab w:val="num" w:pos="5040"/>
        </w:tabs>
        <w:ind w:left="5040" w:hanging="360"/>
      </w:pPr>
      <w:rPr>
        <w:rFonts w:cs="Times New Roman"/>
      </w:rPr>
    </w:lvl>
    <w:lvl w:ilvl="7" w:tplc="EF08CF40" w:tentative="1">
      <w:start w:val="1"/>
      <w:numFmt w:val="lowerLetter"/>
      <w:lvlText w:val="%8."/>
      <w:lvlJc w:val="left"/>
      <w:pPr>
        <w:tabs>
          <w:tab w:val="num" w:pos="5760"/>
        </w:tabs>
        <w:ind w:left="5760" w:hanging="360"/>
      </w:pPr>
      <w:rPr>
        <w:rFonts w:cs="Times New Roman"/>
      </w:rPr>
    </w:lvl>
    <w:lvl w:ilvl="8" w:tplc="753600A2" w:tentative="1">
      <w:start w:val="1"/>
      <w:numFmt w:val="lowerRoman"/>
      <w:lvlText w:val="%9."/>
      <w:lvlJc w:val="right"/>
      <w:pPr>
        <w:tabs>
          <w:tab w:val="num" w:pos="6480"/>
        </w:tabs>
        <w:ind w:left="6480" w:hanging="180"/>
      </w:pPr>
      <w:rPr>
        <w:rFonts w:cs="Times New Roman"/>
      </w:rPr>
    </w:lvl>
  </w:abstractNum>
  <w:abstractNum w:abstractNumId="7" w15:restartNumberingAfterBreak="0">
    <w:nsid w:val="066627D7"/>
    <w:multiLevelType w:val="multilevel"/>
    <w:tmpl w:val="6EA04886"/>
    <w:lvl w:ilvl="0">
      <w:start w:val="1"/>
      <w:numFmt w:val="decimal"/>
      <w:lvlText w:val="%1"/>
      <w:lvlJc w:val="left"/>
      <w:pPr>
        <w:ind w:left="360" w:hanging="360"/>
      </w:pPr>
      <w:rPr>
        <w:rFonts w:hint="default"/>
      </w:rPr>
    </w:lvl>
    <w:lvl w:ilvl="1">
      <w:start w:val="1"/>
      <w:numFmt w:val="decimal"/>
      <w:lvlText w:val="%1.%2"/>
      <w:lvlJc w:val="left"/>
      <w:pPr>
        <w:ind w:left="545" w:hanging="360"/>
      </w:pPr>
      <w:rPr>
        <w:rFonts w:hint="default"/>
        <w:b w:val="0"/>
        <w:bCs w:val="0"/>
        <w:lang w:val="en-US"/>
      </w:rPr>
    </w:lvl>
    <w:lvl w:ilvl="2">
      <w:start w:val="1"/>
      <w:numFmt w:val="decimal"/>
      <w:lvlText w:val="%1.%2.%3"/>
      <w:lvlJc w:val="left"/>
      <w:pPr>
        <w:ind w:left="1090" w:hanging="720"/>
      </w:pPr>
      <w:rPr>
        <w:rFonts w:hint="default"/>
        <w:b w:val="0"/>
        <w:bCs w:val="0"/>
      </w:rPr>
    </w:lvl>
    <w:lvl w:ilvl="3">
      <w:start w:val="1"/>
      <w:numFmt w:val="decimal"/>
      <w:lvlText w:val="%1.%2.%3.%4"/>
      <w:lvlJc w:val="left"/>
      <w:pPr>
        <w:ind w:left="1275" w:hanging="720"/>
      </w:pPr>
      <w:rPr>
        <w:rFonts w:hint="default"/>
      </w:rPr>
    </w:lvl>
    <w:lvl w:ilvl="4">
      <w:start w:val="1"/>
      <w:numFmt w:val="decimal"/>
      <w:lvlText w:val="%1.%2.%3.%4.%5"/>
      <w:lvlJc w:val="left"/>
      <w:pPr>
        <w:ind w:left="1820" w:hanging="1080"/>
      </w:pPr>
      <w:rPr>
        <w:rFonts w:hint="default"/>
      </w:rPr>
    </w:lvl>
    <w:lvl w:ilvl="5">
      <w:start w:val="1"/>
      <w:numFmt w:val="decimal"/>
      <w:lvlText w:val="%1.%2.%3.%4.%5.%6"/>
      <w:lvlJc w:val="left"/>
      <w:pPr>
        <w:ind w:left="2005" w:hanging="1080"/>
      </w:pPr>
      <w:rPr>
        <w:rFonts w:hint="default"/>
      </w:rPr>
    </w:lvl>
    <w:lvl w:ilvl="6">
      <w:start w:val="1"/>
      <w:numFmt w:val="decimal"/>
      <w:lvlText w:val="%1.%2.%3.%4.%5.%6.%7"/>
      <w:lvlJc w:val="left"/>
      <w:pPr>
        <w:ind w:left="2550" w:hanging="1440"/>
      </w:pPr>
      <w:rPr>
        <w:rFonts w:hint="default"/>
      </w:rPr>
    </w:lvl>
    <w:lvl w:ilvl="7">
      <w:start w:val="1"/>
      <w:numFmt w:val="decimal"/>
      <w:lvlText w:val="%1.%2.%3.%4.%5.%6.%7.%8"/>
      <w:lvlJc w:val="left"/>
      <w:pPr>
        <w:ind w:left="2735" w:hanging="1440"/>
      </w:pPr>
      <w:rPr>
        <w:rFonts w:hint="default"/>
      </w:rPr>
    </w:lvl>
    <w:lvl w:ilvl="8">
      <w:start w:val="1"/>
      <w:numFmt w:val="decimal"/>
      <w:lvlText w:val="%1.%2.%3.%4.%5.%6.%7.%8.%9"/>
      <w:lvlJc w:val="left"/>
      <w:pPr>
        <w:ind w:left="3280" w:hanging="1800"/>
      </w:pPr>
      <w:rPr>
        <w:rFonts w:hint="default"/>
      </w:rPr>
    </w:lvl>
  </w:abstractNum>
  <w:abstractNum w:abstractNumId="8" w15:restartNumberingAfterBreak="0">
    <w:nsid w:val="086F32A9"/>
    <w:multiLevelType w:val="hybridMultilevel"/>
    <w:tmpl w:val="7A9C1660"/>
    <w:lvl w:ilvl="0" w:tplc="8D2A2CC2">
      <w:start w:val="1"/>
      <w:numFmt w:val="bullet"/>
      <w:lvlText w:val="□"/>
      <w:lvlJc w:val="left"/>
      <w:pPr>
        <w:tabs>
          <w:tab w:val="num" w:pos="907"/>
        </w:tabs>
        <w:ind w:left="907" w:hanging="453"/>
      </w:pPr>
      <w:rPr>
        <w:rFonts w:ascii="Courier New" w:hAnsi="Courier New" w:hint="default"/>
        <w:sz w:val="28"/>
        <w:szCs w:val="28"/>
      </w:rPr>
    </w:lvl>
    <w:lvl w:ilvl="1" w:tplc="04090003" w:tentative="1">
      <w:start w:val="1"/>
      <w:numFmt w:val="bullet"/>
      <w:lvlText w:val="o"/>
      <w:lvlJc w:val="left"/>
      <w:pPr>
        <w:tabs>
          <w:tab w:val="num" w:pos="1894"/>
        </w:tabs>
        <w:ind w:left="1894" w:hanging="360"/>
      </w:pPr>
      <w:rPr>
        <w:rFonts w:ascii="Courier New" w:hAnsi="Courier New" w:cs="Courier New" w:hint="default"/>
      </w:rPr>
    </w:lvl>
    <w:lvl w:ilvl="2" w:tplc="04090005" w:tentative="1">
      <w:start w:val="1"/>
      <w:numFmt w:val="bullet"/>
      <w:lvlText w:val=""/>
      <w:lvlJc w:val="left"/>
      <w:pPr>
        <w:tabs>
          <w:tab w:val="num" w:pos="2614"/>
        </w:tabs>
        <w:ind w:left="2614" w:hanging="360"/>
      </w:pPr>
      <w:rPr>
        <w:rFonts w:ascii="Wingdings" w:hAnsi="Wingdings" w:hint="default"/>
      </w:rPr>
    </w:lvl>
    <w:lvl w:ilvl="3" w:tplc="04090001" w:tentative="1">
      <w:start w:val="1"/>
      <w:numFmt w:val="bullet"/>
      <w:lvlText w:val=""/>
      <w:lvlJc w:val="left"/>
      <w:pPr>
        <w:tabs>
          <w:tab w:val="num" w:pos="3334"/>
        </w:tabs>
        <w:ind w:left="3334" w:hanging="360"/>
      </w:pPr>
      <w:rPr>
        <w:rFonts w:ascii="Symbol" w:hAnsi="Symbol" w:hint="default"/>
      </w:rPr>
    </w:lvl>
    <w:lvl w:ilvl="4" w:tplc="04090003" w:tentative="1">
      <w:start w:val="1"/>
      <w:numFmt w:val="bullet"/>
      <w:lvlText w:val="o"/>
      <w:lvlJc w:val="left"/>
      <w:pPr>
        <w:tabs>
          <w:tab w:val="num" w:pos="4054"/>
        </w:tabs>
        <w:ind w:left="4054" w:hanging="360"/>
      </w:pPr>
      <w:rPr>
        <w:rFonts w:ascii="Courier New" w:hAnsi="Courier New" w:cs="Courier New" w:hint="default"/>
      </w:rPr>
    </w:lvl>
    <w:lvl w:ilvl="5" w:tplc="04090005" w:tentative="1">
      <w:start w:val="1"/>
      <w:numFmt w:val="bullet"/>
      <w:lvlText w:val=""/>
      <w:lvlJc w:val="left"/>
      <w:pPr>
        <w:tabs>
          <w:tab w:val="num" w:pos="4774"/>
        </w:tabs>
        <w:ind w:left="4774" w:hanging="360"/>
      </w:pPr>
      <w:rPr>
        <w:rFonts w:ascii="Wingdings" w:hAnsi="Wingdings" w:hint="default"/>
      </w:rPr>
    </w:lvl>
    <w:lvl w:ilvl="6" w:tplc="04090001" w:tentative="1">
      <w:start w:val="1"/>
      <w:numFmt w:val="bullet"/>
      <w:lvlText w:val=""/>
      <w:lvlJc w:val="left"/>
      <w:pPr>
        <w:tabs>
          <w:tab w:val="num" w:pos="5494"/>
        </w:tabs>
        <w:ind w:left="5494" w:hanging="360"/>
      </w:pPr>
      <w:rPr>
        <w:rFonts w:ascii="Symbol" w:hAnsi="Symbol" w:hint="default"/>
      </w:rPr>
    </w:lvl>
    <w:lvl w:ilvl="7" w:tplc="04090003" w:tentative="1">
      <w:start w:val="1"/>
      <w:numFmt w:val="bullet"/>
      <w:lvlText w:val="o"/>
      <w:lvlJc w:val="left"/>
      <w:pPr>
        <w:tabs>
          <w:tab w:val="num" w:pos="6214"/>
        </w:tabs>
        <w:ind w:left="6214" w:hanging="360"/>
      </w:pPr>
      <w:rPr>
        <w:rFonts w:ascii="Courier New" w:hAnsi="Courier New" w:cs="Courier New" w:hint="default"/>
      </w:rPr>
    </w:lvl>
    <w:lvl w:ilvl="8" w:tplc="04090005" w:tentative="1">
      <w:start w:val="1"/>
      <w:numFmt w:val="bullet"/>
      <w:lvlText w:val=""/>
      <w:lvlJc w:val="left"/>
      <w:pPr>
        <w:tabs>
          <w:tab w:val="num" w:pos="6934"/>
        </w:tabs>
        <w:ind w:left="6934" w:hanging="360"/>
      </w:pPr>
      <w:rPr>
        <w:rFonts w:ascii="Wingdings" w:hAnsi="Wingdings" w:hint="default"/>
      </w:rPr>
    </w:lvl>
  </w:abstractNum>
  <w:abstractNum w:abstractNumId="9" w15:restartNumberingAfterBreak="0">
    <w:nsid w:val="0B2002C7"/>
    <w:multiLevelType w:val="hybridMultilevel"/>
    <w:tmpl w:val="1146F0A4"/>
    <w:lvl w:ilvl="0" w:tplc="52200E88">
      <w:start w:val="1"/>
      <w:numFmt w:val="hebrew1"/>
      <w:lvlText w:val="%1."/>
      <w:lvlJc w:val="left"/>
      <w:pPr>
        <w:tabs>
          <w:tab w:val="num" w:pos="1193"/>
        </w:tabs>
        <w:ind w:left="1193" w:hanging="360"/>
      </w:pPr>
      <w:rPr>
        <w:rFonts w:cs="David" w:hint="default"/>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0BB41B2C"/>
    <w:multiLevelType w:val="hybridMultilevel"/>
    <w:tmpl w:val="086A141E"/>
    <w:lvl w:ilvl="0" w:tplc="AE9287D4">
      <w:start w:val="1"/>
      <w:numFmt w:val="hebrew1"/>
      <w:lvlText w:val="(%1)"/>
      <w:lvlJc w:val="left"/>
      <w:pPr>
        <w:tabs>
          <w:tab w:val="num" w:pos="1250"/>
        </w:tabs>
        <w:ind w:left="1250" w:hanging="360"/>
      </w:pPr>
      <w:rPr>
        <w:rFonts w:cs="David"/>
        <w:sz w:val="2"/>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C2642D34">
      <w:start w:val="1"/>
      <w:numFmt w:val="hebrew1"/>
      <w:lvlText w:val="%5."/>
      <w:lvlJc w:val="left"/>
      <w:pPr>
        <w:tabs>
          <w:tab w:val="num" w:pos="3807"/>
        </w:tabs>
        <w:ind w:left="3807" w:hanging="567"/>
      </w:pPr>
      <w:rPr>
        <w:rFonts w:hint="default"/>
        <w:bCs w:val="0"/>
        <w:iCs w:val="0"/>
        <w:color w:val="auto"/>
        <w:sz w:val="2"/>
        <w:szCs w:val="24"/>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0C0251E8"/>
    <w:multiLevelType w:val="multilevel"/>
    <w:tmpl w:val="0409001F"/>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CB47529"/>
    <w:multiLevelType w:val="hybridMultilevel"/>
    <w:tmpl w:val="0750EC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0D3F4D1E"/>
    <w:multiLevelType w:val="multilevel"/>
    <w:tmpl w:val="2D8847C8"/>
    <w:lvl w:ilvl="0">
      <w:start w:val="1"/>
      <w:numFmt w:val="decimal"/>
      <w:lvlText w:val="%1."/>
      <w:lvlJc w:val="left"/>
      <w:pPr>
        <w:tabs>
          <w:tab w:val="num" w:pos="975"/>
        </w:tabs>
        <w:ind w:left="975" w:hanging="975"/>
      </w:pPr>
      <w:rPr>
        <w:rFonts w:hint="default"/>
        <w:b w:val="0"/>
        <w:bCs w:val="0"/>
        <w:u w:val="none"/>
      </w:rPr>
    </w:lvl>
    <w:lvl w:ilvl="1">
      <w:start w:val="1"/>
      <w:numFmt w:val="decimal"/>
      <w:isLgl/>
      <w:lvlText w:val="%2.%2"/>
      <w:lvlJc w:val="left"/>
      <w:pPr>
        <w:tabs>
          <w:tab w:val="num" w:pos="395"/>
        </w:tabs>
        <w:ind w:left="395" w:hanging="360"/>
      </w:pPr>
      <w:rPr>
        <w:rFonts w:hint="default"/>
        <w:u w:val="none"/>
      </w:rPr>
    </w:lvl>
    <w:lvl w:ilvl="2">
      <w:start w:val="1"/>
      <w:numFmt w:val="decimal"/>
      <w:isLgl/>
      <w:lvlText w:val="%1.%2.%3"/>
      <w:lvlJc w:val="left"/>
      <w:pPr>
        <w:tabs>
          <w:tab w:val="num" w:pos="755"/>
        </w:tabs>
        <w:ind w:left="755" w:hanging="720"/>
      </w:pPr>
      <w:rPr>
        <w:rFonts w:hint="default"/>
      </w:rPr>
    </w:lvl>
    <w:lvl w:ilvl="3">
      <w:start w:val="1"/>
      <w:numFmt w:val="decimal"/>
      <w:isLgl/>
      <w:lvlText w:val="%1.%2.%3.%4"/>
      <w:lvlJc w:val="left"/>
      <w:pPr>
        <w:tabs>
          <w:tab w:val="num" w:pos="755"/>
        </w:tabs>
        <w:ind w:left="755" w:hanging="720"/>
      </w:pPr>
      <w:rPr>
        <w:rFonts w:hint="default"/>
      </w:rPr>
    </w:lvl>
    <w:lvl w:ilvl="4">
      <w:start w:val="1"/>
      <w:numFmt w:val="decimal"/>
      <w:isLgl/>
      <w:lvlText w:val="%1.%2.%3.%4.%5"/>
      <w:lvlJc w:val="left"/>
      <w:pPr>
        <w:tabs>
          <w:tab w:val="num" w:pos="1115"/>
        </w:tabs>
        <w:ind w:left="1115" w:hanging="1080"/>
      </w:pPr>
      <w:rPr>
        <w:rFonts w:hint="default"/>
      </w:rPr>
    </w:lvl>
    <w:lvl w:ilvl="5">
      <w:start w:val="1"/>
      <w:numFmt w:val="decimal"/>
      <w:isLgl/>
      <w:lvlText w:val="%1.%2.%3.%4.%5.%6"/>
      <w:lvlJc w:val="left"/>
      <w:pPr>
        <w:tabs>
          <w:tab w:val="num" w:pos="1115"/>
        </w:tabs>
        <w:ind w:left="1115" w:hanging="1080"/>
      </w:pPr>
      <w:rPr>
        <w:rFonts w:hint="default"/>
      </w:rPr>
    </w:lvl>
    <w:lvl w:ilvl="6">
      <w:start w:val="1"/>
      <w:numFmt w:val="decimal"/>
      <w:isLgl/>
      <w:lvlText w:val="%1.%2.%3.%4.%5.%6.%7"/>
      <w:lvlJc w:val="left"/>
      <w:pPr>
        <w:tabs>
          <w:tab w:val="num" w:pos="1115"/>
        </w:tabs>
        <w:ind w:left="1115" w:hanging="1080"/>
      </w:pPr>
      <w:rPr>
        <w:rFonts w:hint="default"/>
      </w:rPr>
    </w:lvl>
    <w:lvl w:ilvl="7">
      <w:start w:val="1"/>
      <w:numFmt w:val="decimal"/>
      <w:isLgl/>
      <w:lvlText w:val="%1.%2.%3.%4.%5.%6.%7.%8"/>
      <w:lvlJc w:val="left"/>
      <w:pPr>
        <w:tabs>
          <w:tab w:val="num" w:pos="1475"/>
        </w:tabs>
        <w:ind w:left="1475" w:hanging="1440"/>
      </w:pPr>
      <w:rPr>
        <w:rFonts w:hint="default"/>
      </w:rPr>
    </w:lvl>
    <w:lvl w:ilvl="8">
      <w:start w:val="1"/>
      <w:numFmt w:val="decimal"/>
      <w:isLgl/>
      <w:lvlText w:val="%1.%2.%3.%4.%5.%6.%7.%8.%9"/>
      <w:lvlJc w:val="left"/>
      <w:pPr>
        <w:tabs>
          <w:tab w:val="num" w:pos="1475"/>
        </w:tabs>
        <w:ind w:left="1475" w:hanging="1440"/>
      </w:pPr>
      <w:rPr>
        <w:rFonts w:hint="default"/>
      </w:rPr>
    </w:lvl>
  </w:abstractNum>
  <w:abstractNum w:abstractNumId="14" w15:restartNumberingAfterBreak="0">
    <w:nsid w:val="0E35329A"/>
    <w:multiLevelType w:val="multilevel"/>
    <w:tmpl w:val="01B6FD0A"/>
    <w:lvl w:ilvl="0">
      <w:start w:val="4"/>
      <w:numFmt w:val="decimal"/>
      <w:lvlText w:val="%1"/>
      <w:lvlJc w:val="left"/>
      <w:pPr>
        <w:tabs>
          <w:tab w:val="num" w:pos="465"/>
        </w:tabs>
        <w:ind w:left="465" w:right="465" w:hanging="465"/>
      </w:pPr>
      <w:rPr>
        <w:rFonts w:hint="default"/>
      </w:rPr>
    </w:lvl>
    <w:lvl w:ilvl="1">
      <w:start w:val="1"/>
      <w:numFmt w:val="decimal"/>
      <w:lvlText w:val="%1.%2"/>
      <w:lvlJc w:val="left"/>
      <w:pPr>
        <w:tabs>
          <w:tab w:val="num" w:pos="1440"/>
        </w:tabs>
        <w:ind w:left="1440" w:right="1440" w:hanging="465"/>
      </w:pPr>
      <w:rPr>
        <w:rFonts w:hint="default"/>
      </w:rPr>
    </w:lvl>
    <w:lvl w:ilvl="2">
      <w:start w:val="1"/>
      <w:numFmt w:val="decimal"/>
      <w:lvlText w:val="%1.%2.%3"/>
      <w:lvlJc w:val="left"/>
      <w:pPr>
        <w:tabs>
          <w:tab w:val="num" w:pos="2670"/>
        </w:tabs>
        <w:ind w:left="2670" w:right="2670" w:hanging="720"/>
      </w:pPr>
      <w:rPr>
        <w:rFonts w:hint="default"/>
      </w:rPr>
    </w:lvl>
    <w:lvl w:ilvl="3">
      <w:start w:val="1"/>
      <w:numFmt w:val="decimal"/>
      <w:lvlText w:val="%1.%2.%3.%4"/>
      <w:lvlJc w:val="left"/>
      <w:pPr>
        <w:tabs>
          <w:tab w:val="num" w:pos="3645"/>
        </w:tabs>
        <w:ind w:left="3645" w:right="3645" w:hanging="720"/>
      </w:pPr>
      <w:rPr>
        <w:rFonts w:hint="default"/>
      </w:rPr>
    </w:lvl>
    <w:lvl w:ilvl="4">
      <w:start w:val="1"/>
      <w:numFmt w:val="decimal"/>
      <w:lvlText w:val="%1.%2.%3.%4.%5"/>
      <w:lvlJc w:val="left"/>
      <w:pPr>
        <w:tabs>
          <w:tab w:val="num" w:pos="4980"/>
        </w:tabs>
        <w:ind w:left="4980" w:right="4980" w:hanging="1080"/>
      </w:pPr>
      <w:rPr>
        <w:rFonts w:hint="default"/>
      </w:rPr>
    </w:lvl>
    <w:lvl w:ilvl="5">
      <w:start w:val="1"/>
      <w:numFmt w:val="decimal"/>
      <w:lvlText w:val="%1.%2.%3.%4.%5.%6"/>
      <w:lvlJc w:val="left"/>
      <w:pPr>
        <w:tabs>
          <w:tab w:val="num" w:pos="5955"/>
        </w:tabs>
        <w:ind w:left="5955" w:right="5955" w:hanging="1080"/>
      </w:pPr>
      <w:rPr>
        <w:rFonts w:hint="default"/>
      </w:rPr>
    </w:lvl>
    <w:lvl w:ilvl="6">
      <w:start w:val="1"/>
      <w:numFmt w:val="decimal"/>
      <w:lvlText w:val="%1.%2.%3.%4.%5.%6.%7"/>
      <w:lvlJc w:val="left"/>
      <w:pPr>
        <w:tabs>
          <w:tab w:val="num" w:pos="6930"/>
        </w:tabs>
        <w:ind w:left="6930" w:right="6930" w:hanging="1080"/>
      </w:pPr>
      <w:rPr>
        <w:rFonts w:hint="default"/>
      </w:rPr>
    </w:lvl>
    <w:lvl w:ilvl="7">
      <w:start w:val="1"/>
      <w:numFmt w:val="decimal"/>
      <w:lvlText w:val="%1.%2.%3.%4.%5.%6.%7.%8"/>
      <w:lvlJc w:val="left"/>
      <w:pPr>
        <w:tabs>
          <w:tab w:val="num" w:pos="8265"/>
        </w:tabs>
        <w:ind w:left="8265" w:right="8265" w:hanging="1440"/>
      </w:pPr>
      <w:rPr>
        <w:rFonts w:hint="default"/>
      </w:rPr>
    </w:lvl>
    <w:lvl w:ilvl="8">
      <w:start w:val="1"/>
      <w:numFmt w:val="decimal"/>
      <w:lvlText w:val="%1.%2.%3.%4.%5.%6.%7.%8.%9"/>
      <w:lvlJc w:val="left"/>
      <w:pPr>
        <w:tabs>
          <w:tab w:val="num" w:pos="9240"/>
        </w:tabs>
        <w:ind w:left="9240" w:right="9240" w:hanging="1440"/>
      </w:pPr>
      <w:rPr>
        <w:rFonts w:hint="default"/>
      </w:rPr>
    </w:lvl>
  </w:abstractNum>
  <w:abstractNum w:abstractNumId="15" w15:restartNumberingAfterBreak="0">
    <w:nsid w:val="0F47389F"/>
    <w:multiLevelType w:val="hybridMultilevel"/>
    <w:tmpl w:val="74CE87EA"/>
    <w:lvl w:ilvl="0" w:tplc="812ABBC4">
      <w:start w:val="1"/>
      <w:numFmt w:val="bullet"/>
      <w:lvlText w:val=""/>
      <w:lvlJc w:val="left"/>
      <w:pPr>
        <w:ind w:left="1440" w:hanging="360"/>
      </w:pPr>
      <w:rPr>
        <w:rFonts w:ascii="Wingdings" w:hAnsi="Wingdings" w:hint="default"/>
        <w:lang w:bidi="he-IL"/>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0F671B4B"/>
    <w:multiLevelType w:val="singleLevel"/>
    <w:tmpl w:val="77D6CA1C"/>
    <w:lvl w:ilvl="0">
      <w:start w:val="1"/>
      <w:numFmt w:val="decimal"/>
      <w:lvlText w:val="%1."/>
      <w:legacy w:legacy="1" w:legacySpace="0" w:legacyIndent="288"/>
      <w:lvlJc w:val="left"/>
      <w:pPr>
        <w:ind w:left="-137" w:right="-137" w:hanging="288"/>
      </w:pPr>
    </w:lvl>
  </w:abstractNum>
  <w:abstractNum w:abstractNumId="17" w15:restartNumberingAfterBreak="0">
    <w:nsid w:val="10AE06F3"/>
    <w:multiLevelType w:val="multilevel"/>
    <w:tmpl w:val="31563850"/>
    <w:lvl w:ilvl="0">
      <w:start w:val="2"/>
      <w:numFmt w:val="decimal"/>
      <w:lvlText w:val="%1."/>
      <w:lvlJc w:val="left"/>
      <w:pPr>
        <w:tabs>
          <w:tab w:val="num" w:pos="720"/>
        </w:tabs>
        <w:ind w:left="720" w:hanging="720"/>
      </w:pPr>
      <w:rPr>
        <w:rFonts w:hint="default"/>
        <w:sz w:val="24"/>
      </w:rPr>
    </w:lvl>
    <w:lvl w:ilvl="1">
      <w:start w:val="1"/>
      <w:numFmt w:val="decimal"/>
      <w:isLgl/>
      <w:lvlText w:val="2.%2"/>
      <w:lvlJc w:val="left"/>
      <w:pPr>
        <w:tabs>
          <w:tab w:val="num" w:pos="1440"/>
        </w:tabs>
        <w:ind w:left="1440" w:hanging="720"/>
      </w:pPr>
      <w:rPr>
        <w:rFonts w:hint="default"/>
        <w:sz w:val="24"/>
      </w:rPr>
    </w:lvl>
    <w:lvl w:ilvl="2">
      <w:start w:val="1"/>
      <w:numFmt w:val="decimal"/>
      <w:isLgl/>
      <w:lvlText w:val="%1.%2.%3"/>
      <w:lvlJc w:val="left"/>
      <w:pPr>
        <w:tabs>
          <w:tab w:val="num" w:pos="2160"/>
        </w:tabs>
        <w:ind w:left="2160" w:hanging="720"/>
      </w:pPr>
      <w:rPr>
        <w:rFonts w:hint="default"/>
        <w:sz w:val="24"/>
      </w:rPr>
    </w:lvl>
    <w:lvl w:ilvl="3">
      <w:start w:val="1"/>
      <w:numFmt w:val="decimal"/>
      <w:isLgl/>
      <w:lvlText w:val="%1.%2.%3.%4"/>
      <w:lvlJc w:val="left"/>
      <w:pPr>
        <w:tabs>
          <w:tab w:val="num" w:pos="2880"/>
        </w:tabs>
        <w:ind w:left="2880" w:hanging="720"/>
      </w:pPr>
      <w:rPr>
        <w:rFonts w:hint="default"/>
        <w:sz w:val="24"/>
      </w:rPr>
    </w:lvl>
    <w:lvl w:ilvl="4">
      <w:start w:val="1"/>
      <w:numFmt w:val="decimal"/>
      <w:isLgl/>
      <w:lvlText w:val="%1.%2.%3.%4.%5"/>
      <w:lvlJc w:val="left"/>
      <w:pPr>
        <w:tabs>
          <w:tab w:val="num" w:pos="3960"/>
        </w:tabs>
        <w:ind w:left="3960" w:hanging="1080"/>
      </w:pPr>
      <w:rPr>
        <w:rFonts w:hint="default"/>
        <w:sz w:val="24"/>
      </w:rPr>
    </w:lvl>
    <w:lvl w:ilvl="5">
      <w:start w:val="1"/>
      <w:numFmt w:val="decimal"/>
      <w:isLgl/>
      <w:lvlText w:val="%1.%2.%3.%4.%5.%6"/>
      <w:lvlJc w:val="left"/>
      <w:pPr>
        <w:tabs>
          <w:tab w:val="num" w:pos="4680"/>
        </w:tabs>
        <w:ind w:left="4680" w:hanging="1080"/>
      </w:pPr>
      <w:rPr>
        <w:rFonts w:hint="default"/>
        <w:sz w:val="24"/>
      </w:rPr>
    </w:lvl>
    <w:lvl w:ilvl="6">
      <w:start w:val="1"/>
      <w:numFmt w:val="decimal"/>
      <w:isLgl/>
      <w:lvlText w:val="%1.%2.%3.%4.%5.%6.%7"/>
      <w:lvlJc w:val="left"/>
      <w:pPr>
        <w:tabs>
          <w:tab w:val="num" w:pos="5400"/>
        </w:tabs>
        <w:ind w:left="5400" w:hanging="1080"/>
      </w:pPr>
      <w:rPr>
        <w:rFonts w:hint="default"/>
        <w:sz w:val="24"/>
      </w:rPr>
    </w:lvl>
    <w:lvl w:ilvl="7">
      <w:start w:val="1"/>
      <w:numFmt w:val="decimal"/>
      <w:isLgl/>
      <w:lvlText w:val="%1.%2.%3.%4.%5.%6.%7.%8"/>
      <w:lvlJc w:val="left"/>
      <w:pPr>
        <w:tabs>
          <w:tab w:val="num" w:pos="6480"/>
        </w:tabs>
        <w:ind w:left="6480" w:hanging="1440"/>
      </w:pPr>
      <w:rPr>
        <w:rFonts w:hint="default"/>
        <w:sz w:val="24"/>
      </w:rPr>
    </w:lvl>
    <w:lvl w:ilvl="8">
      <w:start w:val="1"/>
      <w:numFmt w:val="decimal"/>
      <w:isLgl/>
      <w:lvlText w:val="%1.%2.%3.%4.%5.%6.%7.%8.%9"/>
      <w:lvlJc w:val="left"/>
      <w:pPr>
        <w:tabs>
          <w:tab w:val="num" w:pos="7200"/>
        </w:tabs>
        <w:ind w:left="7200" w:hanging="1440"/>
      </w:pPr>
      <w:rPr>
        <w:rFonts w:hint="default"/>
        <w:sz w:val="24"/>
      </w:rPr>
    </w:lvl>
  </w:abstractNum>
  <w:abstractNum w:abstractNumId="18" w15:restartNumberingAfterBreak="0">
    <w:nsid w:val="11AA4B88"/>
    <w:multiLevelType w:val="hybridMultilevel"/>
    <w:tmpl w:val="B7BE786A"/>
    <w:lvl w:ilvl="0" w:tplc="FC4C8340">
      <w:start w:val="3"/>
      <w:numFmt w:val="bullet"/>
      <w:lvlText w:val="-"/>
      <w:lvlJc w:val="left"/>
      <w:pPr>
        <w:tabs>
          <w:tab w:val="num" w:pos="2520"/>
        </w:tabs>
        <w:ind w:left="2520" w:right="2520" w:hanging="360"/>
      </w:pPr>
      <w:rPr>
        <w:rFonts w:ascii="Times New Roman" w:eastAsia="Times New Roman" w:hAnsi="Times New Roman" w:cs="David" w:hint="default"/>
      </w:rPr>
    </w:lvl>
    <w:lvl w:ilvl="1" w:tplc="040D0003" w:tentative="1">
      <w:start w:val="1"/>
      <w:numFmt w:val="bullet"/>
      <w:lvlText w:val="o"/>
      <w:lvlJc w:val="left"/>
      <w:pPr>
        <w:tabs>
          <w:tab w:val="num" w:pos="3240"/>
        </w:tabs>
        <w:ind w:left="3240" w:right="3240" w:hanging="360"/>
      </w:pPr>
      <w:rPr>
        <w:rFonts w:ascii="Courier New" w:hAnsi="Courier New" w:hint="default"/>
      </w:rPr>
    </w:lvl>
    <w:lvl w:ilvl="2" w:tplc="040D0005" w:tentative="1">
      <w:start w:val="1"/>
      <w:numFmt w:val="bullet"/>
      <w:lvlText w:val=""/>
      <w:lvlJc w:val="left"/>
      <w:pPr>
        <w:tabs>
          <w:tab w:val="num" w:pos="3960"/>
        </w:tabs>
        <w:ind w:left="3960" w:right="3960" w:hanging="360"/>
      </w:pPr>
      <w:rPr>
        <w:rFonts w:ascii="Wingdings" w:hAnsi="Wingdings" w:hint="default"/>
      </w:rPr>
    </w:lvl>
    <w:lvl w:ilvl="3" w:tplc="040D0001" w:tentative="1">
      <w:start w:val="1"/>
      <w:numFmt w:val="bullet"/>
      <w:lvlText w:val=""/>
      <w:lvlJc w:val="left"/>
      <w:pPr>
        <w:tabs>
          <w:tab w:val="num" w:pos="4680"/>
        </w:tabs>
        <w:ind w:left="4680" w:right="4680" w:hanging="360"/>
      </w:pPr>
      <w:rPr>
        <w:rFonts w:ascii="Symbol" w:hAnsi="Symbol" w:hint="default"/>
      </w:rPr>
    </w:lvl>
    <w:lvl w:ilvl="4" w:tplc="040D0003" w:tentative="1">
      <w:start w:val="1"/>
      <w:numFmt w:val="bullet"/>
      <w:lvlText w:val="o"/>
      <w:lvlJc w:val="left"/>
      <w:pPr>
        <w:tabs>
          <w:tab w:val="num" w:pos="5400"/>
        </w:tabs>
        <w:ind w:left="5400" w:right="5400" w:hanging="360"/>
      </w:pPr>
      <w:rPr>
        <w:rFonts w:ascii="Courier New" w:hAnsi="Courier New" w:hint="default"/>
      </w:rPr>
    </w:lvl>
    <w:lvl w:ilvl="5" w:tplc="040D0005" w:tentative="1">
      <w:start w:val="1"/>
      <w:numFmt w:val="bullet"/>
      <w:lvlText w:val=""/>
      <w:lvlJc w:val="left"/>
      <w:pPr>
        <w:tabs>
          <w:tab w:val="num" w:pos="6120"/>
        </w:tabs>
        <w:ind w:left="6120" w:right="6120" w:hanging="360"/>
      </w:pPr>
      <w:rPr>
        <w:rFonts w:ascii="Wingdings" w:hAnsi="Wingdings" w:hint="default"/>
      </w:rPr>
    </w:lvl>
    <w:lvl w:ilvl="6" w:tplc="040D0001" w:tentative="1">
      <w:start w:val="1"/>
      <w:numFmt w:val="bullet"/>
      <w:lvlText w:val=""/>
      <w:lvlJc w:val="left"/>
      <w:pPr>
        <w:tabs>
          <w:tab w:val="num" w:pos="6840"/>
        </w:tabs>
        <w:ind w:left="6840" w:right="6840" w:hanging="360"/>
      </w:pPr>
      <w:rPr>
        <w:rFonts w:ascii="Symbol" w:hAnsi="Symbol" w:hint="default"/>
      </w:rPr>
    </w:lvl>
    <w:lvl w:ilvl="7" w:tplc="040D0003" w:tentative="1">
      <w:start w:val="1"/>
      <w:numFmt w:val="bullet"/>
      <w:lvlText w:val="o"/>
      <w:lvlJc w:val="left"/>
      <w:pPr>
        <w:tabs>
          <w:tab w:val="num" w:pos="7560"/>
        </w:tabs>
        <w:ind w:left="7560" w:right="7560" w:hanging="360"/>
      </w:pPr>
      <w:rPr>
        <w:rFonts w:ascii="Courier New" w:hAnsi="Courier New" w:hint="default"/>
      </w:rPr>
    </w:lvl>
    <w:lvl w:ilvl="8" w:tplc="040D0005" w:tentative="1">
      <w:start w:val="1"/>
      <w:numFmt w:val="bullet"/>
      <w:lvlText w:val=""/>
      <w:lvlJc w:val="left"/>
      <w:pPr>
        <w:tabs>
          <w:tab w:val="num" w:pos="8280"/>
        </w:tabs>
        <w:ind w:left="8280" w:right="8280" w:hanging="360"/>
      </w:pPr>
      <w:rPr>
        <w:rFonts w:ascii="Wingdings" w:hAnsi="Wingdings" w:hint="default"/>
      </w:rPr>
    </w:lvl>
  </w:abstractNum>
  <w:abstractNum w:abstractNumId="19" w15:restartNumberingAfterBreak="0">
    <w:nsid w:val="124B7D2B"/>
    <w:multiLevelType w:val="multilevel"/>
    <w:tmpl w:val="3628E77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54D6391"/>
    <w:multiLevelType w:val="multilevel"/>
    <w:tmpl w:val="E00E016E"/>
    <w:lvl w:ilvl="0">
      <w:start w:val="2"/>
      <w:numFmt w:val="decimal"/>
      <w:lvlText w:val="%1"/>
      <w:lvlJc w:val="left"/>
      <w:pPr>
        <w:ind w:left="360" w:hanging="360"/>
      </w:pPr>
      <w:rPr>
        <w:rFonts w:hint="default"/>
      </w:rPr>
    </w:lvl>
    <w:lvl w:ilvl="1">
      <w:start w:val="5"/>
      <w:numFmt w:val="decimal"/>
      <w:lvlText w:val="%1.%2"/>
      <w:lvlJc w:val="left"/>
      <w:pPr>
        <w:ind w:left="1176" w:hanging="360"/>
      </w:pPr>
      <w:rPr>
        <w:rFonts w:hint="default"/>
      </w:rPr>
    </w:lvl>
    <w:lvl w:ilvl="2">
      <w:start w:val="1"/>
      <w:numFmt w:val="decimal"/>
      <w:lvlText w:val="%1.%2.%3"/>
      <w:lvlJc w:val="left"/>
      <w:pPr>
        <w:ind w:left="2352" w:hanging="720"/>
      </w:pPr>
      <w:rPr>
        <w:rFonts w:hint="default"/>
      </w:rPr>
    </w:lvl>
    <w:lvl w:ilvl="3">
      <w:start w:val="1"/>
      <w:numFmt w:val="decimal"/>
      <w:lvlText w:val="%1.%2.%3.%4"/>
      <w:lvlJc w:val="left"/>
      <w:pPr>
        <w:ind w:left="3168" w:hanging="720"/>
      </w:pPr>
      <w:rPr>
        <w:rFonts w:hint="default"/>
      </w:rPr>
    </w:lvl>
    <w:lvl w:ilvl="4">
      <w:start w:val="1"/>
      <w:numFmt w:val="decimal"/>
      <w:lvlText w:val="%1.%2.%3.%4.%5"/>
      <w:lvlJc w:val="left"/>
      <w:pPr>
        <w:ind w:left="4344" w:hanging="1080"/>
      </w:pPr>
      <w:rPr>
        <w:rFonts w:hint="default"/>
      </w:rPr>
    </w:lvl>
    <w:lvl w:ilvl="5">
      <w:start w:val="1"/>
      <w:numFmt w:val="decimal"/>
      <w:lvlText w:val="%1.%2.%3.%4.%5.%6"/>
      <w:lvlJc w:val="left"/>
      <w:pPr>
        <w:ind w:left="5160" w:hanging="1080"/>
      </w:pPr>
      <w:rPr>
        <w:rFonts w:hint="default"/>
      </w:rPr>
    </w:lvl>
    <w:lvl w:ilvl="6">
      <w:start w:val="1"/>
      <w:numFmt w:val="decimal"/>
      <w:lvlText w:val="%1.%2.%3.%4.%5.%6.%7"/>
      <w:lvlJc w:val="left"/>
      <w:pPr>
        <w:ind w:left="5976" w:hanging="1080"/>
      </w:pPr>
      <w:rPr>
        <w:rFonts w:hint="default"/>
      </w:rPr>
    </w:lvl>
    <w:lvl w:ilvl="7">
      <w:start w:val="1"/>
      <w:numFmt w:val="decimal"/>
      <w:lvlText w:val="%1.%2.%3.%4.%5.%6.%7.%8"/>
      <w:lvlJc w:val="left"/>
      <w:pPr>
        <w:ind w:left="7152" w:hanging="1440"/>
      </w:pPr>
      <w:rPr>
        <w:rFonts w:hint="default"/>
      </w:rPr>
    </w:lvl>
    <w:lvl w:ilvl="8">
      <w:start w:val="1"/>
      <w:numFmt w:val="decimal"/>
      <w:lvlText w:val="%1.%2.%3.%4.%5.%6.%7.%8.%9"/>
      <w:lvlJc w:val="left"/>
      <w:pPr>
        <w:ind w:left="7968" w:hanging="1440"/>
      </w:pPr>
      <w:rPr>
        <w:rFonts w:hint="default"/>
      </w:rPr>
    </w:lvl>
  </w:abstractNum>
  <w:abstractNum w:abstractNumId="21" w15:restartNumberingAfterBreak="0">
    <w:nsid w:val="17513DCD"/>
    <w:multiLevelType w:val="multilevel"/>
    <w:tmpl w:val="5B2E59BE"/>
    <w:lvl w:ilvl="0">
      <w:start w:val="1"/>
      <w:numFmt w:val="decimal"/>
      <w:lvlText w:val="%1."/>
      <w:lvlJc w:val="left"/>
      <w:pPr>
        <w:ind w:left="360" w:hanging="360"/>
      </w:pPr>
      <w:rPr>
        <w:rFonts w:ascii="David" w:hAnsi="David" w:hint="default"/>
      </w:rPr>
    </w:lvl>
    <w:lvl w:ilvl="1">
      <w:start w:val="1"/>
      <w:numFmt w:val="decimal"/>
      <w:lvlText w:val="%1.%2."/>
      <w:lvlJc w:val="left"/>
      <w:pPr>
        <w:ind w:left="855" w:hanging="360"/>
      </w:pPr>
      <w:rPr>
        <w:rFonts w:ascii="David" w:hAnsi="David" w:hint="default"/>
      </w:rPr>
    </w:lvl>
    <w:lvl w:ilvl="2">
      <w:start w:val="1"/>
      <w:numFmt w:val="decimal"/>
      <w:lvlText w:val="%1.%2.%3."/>
      <w:lvlJc w:val="left"/>
      <w:pPr>
        <w:ind w:left="1710" w:hanging="720"/>
      </w:pPr>
      <w:rPr>
        <w:rFonts w:ascii="David" w:hAnsi="David" w:hint="default"/>
      </w:rPr>
    </w:lvl>
    <w:lvl w:ilvl="3">
      <w:start w:val="1"/>
      <w:numFmt w:val="decimal"/>
      <w:lvlText w:val="%1.%2.%3.%4."/>
      <w:lvlJc w:val="left"/>
      <w:pPr>
        <w:ind w:left="2205" w:hanging="720"/>
      </w:pPr>
      <w:rPr>
        <w:rFonts w:ascii="David" w:hAnsi="David" w:hint="default"/>
      </w:rPr>
    </w:lvl>
    <w:lvl w:ilvl="4">
      <w:start w:val="1"/>
      <w:numFmt w:val="decimal"/>
      <w:lvlText w:val="%1.%2.%3.%4.%5."/>
      <w:lvlJc w:val="left"/>
      <w:pPr>
        <w:ind w:left="3060" w:hanging="1080"/>
      </w:pPr>
      <w:rPr>
        <w:rFonts w:ascii="David" w:hAnsi="David" w:hint="default"/>
      </w:rPr>
    </w:lvl>
    <w:lvl w:ilvl="5">
      <w:start w:val="1"/>
      <w:numFmt w:val="decimal"/>
      <w:lvlText w:val="%1.%2.%3.%4.%5.%6."/>
      <w:lvlJc w:val="left"/>
      <w:pPr>
        <w:ind w:left="3555" w:hanging="1080"/>
      </w:pPr>
      <w:rPr>
        <w:rFonts w:ascii="David" w:hAnsi="David" w:hint="default"/>
      </w:rPr>
    </w:lvl>
    <w:lvl w:ilvl="6">
      <w:start w:val="1"/>
      <w:numFmt w:val="decimal"/>
      <w:lvlText w:val="%1.%2.%3.%4.%5.%6.%7."/>
      <w:lvlJc w:val="left"/>
      <w:pPr>
        <w:ind w:left="4410" w:hanging="1440"/>
      </w:pPr>
      <w:rPr>
        <w:rFonts w:ascii="David" w:hAnsi="David" w:hint="default"/>
      </w:rPr>
    </w:lvl>
    <w:lvl w:ilvl="7">
      <w:start w:val="1"/>
      <w:numFmt w:val="decimal"/>
      <w:lvlText w:val="%1.%2.%3.%4.%5.%6.%7.%8."/>
      <w:lvlJc w:val="left"/>
      <w:pPr>
        <w:ind w:left="4905" w:hanging="1440"/>
      </w:pPr>
      <w:rPr>
        <w:rFonts w:ascii="David" w:hAnsi="David" w:hint="default"/>
      </w:rPr>
    </w:lvl>
    <w:lvl w:ilvl="8">
      <w:start w:val="1"/>
      <w:numFmt w:val="decimal"/>
      <w:lvlText w:val="%1.%2.%3.%4.%5.%6.%7.%8.%9."/>
      <w:lvlJc w:val="left"/>
      <w:pPr>
        <w:ind w:left="5760" w:hanging="1800"/>
      </w:pPr>
      <w:rPr>
        <w:rFonts w:ascii="David" w:hAnsi="David" w:hint="default"/>
      </w:rPr>
    </w:lvl>
  </w:abstractNum>
  <w:abstractNum w:abstractNumId="22" w15:restartNumberingAfterBreak="0">
    <w:nsid w:val="19754657"/>
    <w:multiLevelType w:val="multilevel"/>
    <w:tmpl w:val="7B5C05F4"/>
    <w:lvl w:ilvl="0">
      <w:start w:val="3"/>
      <w:numFmt w:val="decimal"/>
      <w:lvlText w:val="%1."/>
      <w:lvlJc w:val="left"/>
      <w:pPr>
        <w:ind w:left="360" w:hanging="360"/>
      </w:pPr>
      <w:rPr>
        <w:rFonts w:hint="default"/>
      </w:rPr>
    </w:lvl>
    <w:lvl w:ilvl="1">
      <w:start w:val="1"/>
      <w:numFmt w:val="decimal"/>
      <w:lvlText w:val="%1.%2."/>
      <w:lvlJc w:val="left"/>
      <w:pPr>
        <w:ind w:left="1890" w:hanging="360"/>
      </w:pPr>
      <w:rPr>
        <w:rFonts w:hint="default"/>
      </w:rPr>
    </w:lvl>
    <w:lvl w:ilvl="2">
      <w:start w:val="1"/>
      <w:numFmt w:val="decimal"/>
      <w:lvlText w:val="%1.%2.%3."/>
      <w:lvlJc w:val="left"/>
      <w:pPr>
        <w:ind w:left="3780" w:hanging="720"/>
      </w:pPr>
      <w:rPr>
        <w:rFonts w:hint="default"/>
      </w:rPr>
    </w:lvl>
    <w:lvl w:ilvl="3">
      <w:start w:val="1"/>
      <w:numFmt w:val="decimal"/>
      <w:lvlText w:val="%1.%2.%3.%4."/>
      <w:lvlJc w:val="left"/>
      <w:pPr>
        <w:ind w:left="5310" w:hanging="720"/>
      </w:pPr>
      <w:rPr>
        <w:rFonts w:hint="default"/>
      </w:rPr>
    </w:lvl>
    <w:lvl w:ilvl="4">
      <w:start w:val="1"/>
      <w:numFmt w:val="decimal"/>
      <w:lvlText w:val="%1.%2.%3.%4.%5."/>
      <w:lvlJc w:val="left"/>
      <w:pPr>
        <w:ind w:left="7200" w:hanging="1080"/>
      </w:pPr>
      <w:rPr>
        <w:rFonts w:hint="default"/>
      </w:rPr>
    </w:lvl>
    <w:lvl w:ilvl="5">
      <w:start w:val="1"/>
      <w:numFmt w:val="decimal"/>
      <w:lvlText w:val="%1.%2.%3.%4.%5.%6."/>
      <w:lvlJc w:val="left"/>
      <w:pPr>
        <w:ind w:left="8730" w:hanging="1080"/>
      </w:pPr>
      <w:rPr>
        <w:rFonts w:hint="default"/>
      </w:rPr>
    </w:lvl>
    <w:lvl w:ilvl="6">
      <w:start w:val="1"/>
      <w:numFmt w:val="decimal"/>
      <w:lvlText w:val="%1.%2.%3.%4.%5.%6.%7."/>
      <w:lvlJc w:val="left"/>
      <w:pPr>
        <w:ind w:left="10620" w:hanging="1440"/>
      </w:pPr>
      <w:rPr>
        <w:rFonts w:hint="default"/>
      </w:rPr>
    </w:lvl>
    <w:lvl w:ilvl="7">
      <w:start w:val="1"/>
      <w:numFmt w:val="decimal"/>
      <w:lvlText w:val="%1.%2.%3.%4.%5.%6.%7.%8."/>
      <w:lvlJc w:val="left"/>
      <w:pPr>
        <w:ind w:left="12150" w:hanging="1440"/>
      </w:pPr>
      <w:rPr>
        <w:rFonts w:hint="default"/>
      </w:rPr>
    </w:lvl>
    <w:lvl w:ilvl="8">
      <w:start w:val="1"/>
      <w:numFmt w:val="decimal"/>
      <w:lvlText w:val="%1.%2.%3.%4.%5.%6.%7.%8.%9."/>
      <w:lvlJc w:val="left"/>
      <w:pPr>
        <w:ind w:left="14040" w:hanging="1800"/>
      </w:pPr>
      <w:rPr>
        <w:rFonts w:hint="default"/>
      </w:rPr>
    </w:lvl>
  </w:abstractNum>
  <w:abstractNum w:abstractNumId="23" w15:restartNumberingAfterBreak="0">
    <w:nsid w:val="1C925243"/>
    <w:multiLevelType w:val="multilevel"/>
    <w:tmpl w:val="1CB0F45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hebrew1"/>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4" w15:restartNumberingAfterBreak="0">
    <w:nsid w:val="1F59571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1E519B6"/>
    <w:multiLevelType w:val="hybridMultilevel"/>
    <w:tmpl w:val="D6529C4A"/>
    <w:lvl w:ilvl="0" w:tplc="2C040626">
      <w:start w:val="1"/>
      <w:numFmt w:val="hebrew1"/>
      <w:lvlText w:val="%1."/>
      <w:lvlJc w:val="left"/>
      <w:pPr>
        <w:tabs>
          <w:tab w:val="num" w:pos="1193"/>
        </w:tabs>
        <w:ind w:left="1193" w:hanging="360"/>
      </w:pPr>
      <w:rPr>
        <w:rFonts w:cs="David" w:hint="default"/>
        <w:szCs w:val="24"/>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26" w15:restartNumberingAfterBreak="0">
    <w:nsid w:val="222E04A3"/>
    <w:multiLevelType w:val="multilevel"/>
    <w:tmpl w:val="5E5EABA0"/>
    <w:lvl w:ilvl="0">
      <w:start w:val="1"/>
      <w:numFmt w:val="decimal"/>
      <w:lvlText w:val="%1."/>
      <w:legacy w:legacy="1" w:legacySpace="0" w:legacyIndent="720"/>
      <w:lvlJc w:val="left"/>
      <w:pPr>
        <w:ind w:left="720" w:right="720" w:hanging="720"/>
      </w:pPr>
      <w:rPr>
        <w:b w:val="0"/>
        <w:bCs w:val="0"/>
      </w:rPr>
    </w:lvl>
    <w:lvl w:ilvl="1">
      <w:start w:val="1"/>
      <w:numFmt w:val="decimal"/>
      <w:lvlText w:val="%1.%2."/>
      <w:legacy w:legacy="1" w:legacySpace="0" w:legacyIndent="720"/>
      <w:lvlJc w:val="left"/>
      <w:pPr>
        <w:ind w:left="1440" w:right="1440" w:hanging="720"/>
      </w:pPr>
      <w:rPr>
        <w:b w:val="0"/>
        <w:bCs w:val="0"/>
        <w:sz w:val="24"/>
        <w:szCs w:val="24"/>
      </w:rPr>
    </w:lvl>
    <w:lvl w:ilvl="2">
      <w:start w:val="1"/>
      <w:numFmt w:val="decimal"/>
      <w:lvlText w:val="%1.%2.%3."/>
      <w:legacy w:legacy="1" w:legacySpace="0" w:legacyIndent="720"/>
      <w:lvlJc w:val="left"/>
      <w:pPr>
        <w:ind w:left="2160" w:right="2160" w:hanging="720"/>
      </w:pPr>
    </w:lvl>
    <w:lvl w:ilvl="3">
      <w:start w:val="1"/>
      <w:numFmt w:val="decimal"/>
      <w:lvlText w:val="%1.%2.%3.%4."/>
      <w:legacy w:legacy="1" w:legacySpace="0" w:legacyIndent="720"/>
      <w:lvlJc w:val="left"/>
      <w:pPr>
        <w:ind w:left="2880" w:right="2880" w:hanging="720"/>
      </w:pPr>
    </w:lvl>
    <w:lvl w:ilvl="4">
      <w:start w:val="1"/>
      <w:numFmt w:val="decimal"/>
      <w:lvlText w:val="%1.%2.%3.%4.%5."/>
      <w:legacy w:legacy="1" w:legacySpace="0" w:legacyIndent="720"/>
      <w:lvlJc w:val="left"/>
      <w:pPr>
        <w:ind w:left="3600" w:right="3600" w:hanging="720"/>
      </w:pPr>
    </w:lvl>
    <w:lvl w:ilvl="5">
      <w:start w:val="1"/>
      <w:numFmt w:val="decimal"/>
      <w:lvlText w:val="%1.%2.%3.%4.%5.%6."/>
      <w:legacy w:legacy="1" w:legacySpace="0" w:legacyIndent="720"/>
      <w:lvlJc w:val="left"/>
      <w:pPr>
        <w:ind w:left="4320" w:right="4320" w:hanging="720"/>
      </w:pPr>
    </w:lvl>
    <w:lvl w:ilvl="6">
      <w:start w:val="1"/>
      <w:numFmt w:val="decimal"/>
      <w:lvlText w:val="%1.%2.%3.%4.%5.%6.%7."/>
      <w:legacy w:legacy="1" w:legacySpace="0" w:legacyIndent="720"/>
      <w:lvlJc w:val="left"/>
      <w:pPr>
        <w:ind w:left="5040" w:right="5040" w:hanging="720"/>
      </w:pPr>
    </w:lvl>
    <w:lvl w:ilvl="7">
      <w:start w:val="1"/>
      <w:numFmt w:val="decimal"/>
      <w:lvlText w:val="%1.%2.%3.%4.%5.%6.%7.%8."/>
      <w:legacy w:legacy="1" w:legacySpace="0" w:legacyIndent="720"/>
      <w:lvlJc w:val="left"/>
      <w:pPr>
        <w:ind w:left="5760" w:right="5760" w:hanging="720"/>
      </w:pPr>
    </w:lvl>
    <w:lvl w:ilvl="8">
      <w:start w:val="1"/>
      <w:numFmt w:val="decimal"/>
      <w:lvlText w:val="%1.%2.%3.%4.%5.%6.%7.%8.%9."/>
      <w:legacy w:legacy="1" w:legacySpace="0" w:legacyIndent="720"/>
      <w:lvlJc w:val="left"/>
      <w:pPr>
        <w:ind w:left="6480" w:right="6480" w:hanging="720"/>
      </w:pPr>
    </w:lvl>
  </w:abstractNum>
  <w:abstractNum w:abstractNumId="27" w15:restartNumberingAfterBreak="0">
    <w:nsid w:val="235F1DFA"/>
    <w:multiLevelType w:val="multilevel"/>
    <w:tmpl w:val="F7504FFC"/>
    <w:lvl w:ilvl="0">
      <w:start w:val="1"/>
      <w:numFmt w:val="decimal"/>
      <w:lvlText w:val="%1."/>
      <w:lvlJc w:val="left"/>
      <w:pPr>
        <w:tabs>
          <w:tab w:val="num" w:pos="567"/>
        </w:tabs>
        <w:ind w:left="567" w:hanging="567"/>
      </w:pPr>
      <w:rPr>
        <w:rFonts w:hint="default"/>
        <w:b w:val="0"/>
        <w:bCs w:val="0"/>
      </w:rPr>
    </w:lvl>
    <w:lvl w:ilvl="1">
      <w:start w:val="1"/>
      <w:numFmt w:val="hebrew1"/>
      <w:lvlText w:val="%2)"/>
      <w:lvlJc w:val="left"/>
      <w:pPr>
        <w:tabs>
          <w:tab w:val="num" w:pos="1134"/>
        </w:tabs>
        <w:ind w:left="1134" w:hanging="567"/>
      </w:pPr>
      <w:rPr>
        <w:rFonts w:hint="default"/>
      </w:rPr>
    </w:lvl>
    <w:lvl w:ilvl="2">
      <w:start w:val="1"/>
      <w:numFmt w:val="decimal"/>
      <w:lvlText w:val="%3)"/>
      <w:lvlJc w:val="left"/>
      <w:pPr>
        <w:tabs>
          <w:tab w:val="num" w:pos="1701"/>
        </w:tabs>
        <w:ind w:left="1701"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24ED4482"/>
    <w:multiLevelType w:val="multilevel"/>
    <w:tmpl w:val="DB32BFF2"/>
    <w:lvl w:ilvl="0">
      <w:start w:val="1"/>
      <w:numFmt w:val="decimal"/>
      <w:lvlText w:val="%1."/>
      <w:lvlJc w:val="left"/>
      <w:pPr>
        <w:ind w:left="644" w:hanging="360"/>
      </w:pPr>
      <w:rPr>
        <w:rFonts w:hint="default"/>
        <w:b w:val="0"/>
        <w:bCs w:val="0"/>
        <w:color w:val="auto"/>
      </w:rPr>
    </w:lvl>
    <w:lvl w:ilvl="1">
      <w:start w:val="1"/>
      <w:numFmt w:val="decimal"/>
      <w:lvlText w:val="%1.%2."/>
      <w:lvlJc w:val="left"/>
      <w:pPr>
        <w:ind w:left="792" w:hanging="432"/>
      </w:pPr>
      <w:rPr>
        <w:rFonts w:hint="default"/>
        <w:b w:val="0"/>
        <w:bCs w:val="0"/>
        <w:lang w:val="en-US"/>
      </w:rPr>
    </w:lvl>
    <w:lvl w:ilvl="2">
      <w:start w:val="1"/>
      <w:numFmt w:val="decimal"/>
      <w:lvlText w:val="%1.%2.%3."/>
      <w:lvlJc w:val="left"/>
      <w:pPr>
        <w:ind w:left="1224" w:hanging="504"/>
      </w:pPr>
      <w:rPr>
        <w:rFonts w:hint="default"/>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rPr>
        <w:rFonts w:hint="default"/>
      </w:rPr>
    </w:lvl>
  </w:abstractNum>
  <w:abstractNum w:abstractNumId="29" w15:restartNumberingAfterBreak="0">
    <w:nsid w:val="2A203D4D"/>
    <w:multiLevelType w:val="multilevel"/>
    <w:tmpl w:val="667AD7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2A967B41"/>
    <w:multiLevelType w:val="multilevel"/>
    <w:tmpl w:val="0409001F"/>
    <w:lvl w:ilvl="0">
      <w:start w:val="1"/>
      <w:numFmt w:val="decimal"/>
      <w:lvlText w:val="%1."/>
      <w:lvlJc w:val="left"/>
      <w:pPr>
        <w:ind w:left="360" w:hanging="360"/>
      </w:pPr>
      <w:rPr>
        <w:rFonts w:hint="default"/>
        <w:b w:val="0"/>
        <w:bCs w:val="0"/>
        <w:color w:val="auto"/>
      </w:rPr>
    </w:lvl>
    <w:lvl w:ilvl="1">
      <w:start w:val="1"/>
      <w:numFmt w:val="decimal"/>
      <w:lvlText w:val="%1.%2."/>
      <w:lvlJc w:val="left"/>
      <w:pPr>
        <w:ind w:left="792" w:hanging="432"/>
      </w:pPr>
      <w:rPr>
        <w:rFonts w:hint="default"/>
        <w:lang w:val="en-US"/>
      </w:rPr>
    </w:lvl>
    <w:lvl w:ilvl="2">
      <w:start w:val="1"/>
      <w:numFmt w:val="decimal"/>
      <w:lvlText w:val="%1.%2.%3."/>
      <w:lvlJc w:val="left"/>
      <w:pPr>
        <w:ind w:left="1224" w:hanging="504"/>
      </w:pPr>
      <w:rPr>
        <w:rFonts w:hint="default"/>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rPr>
        <w:rFonts w:hint="default"/>
      </w:rPr>
    </w:lvl>
  </w:abstractNum>
  <w:abstractNum w:abstractNumId="31" w15:restartNumberingAfterBreak="0">
    <w:nsid w:val="2AD27236"/>
    <w:multiLevelType w:val="hybridMultilevel"/>
    <w:tmpl w:val="7FCAD3EA"/>
    <w:lvl w:ilvl="0" w:tplc="BCA0EDA4">
      <w:start w:val="1"/>
      <w:numFmt w:val="hebrew1"/>
      <w:lvlText w:val="%1."/>
      <w:lvlJc w:val="center"/>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EDC5C55"/>
    <w:multiLevelType w:val="hybridMultilevel"/>
    <w:tmpl w:val="0C7A0036"/>
    <w:lvl w:ilvl="0" w:tplc="92F4098E">
      <w:start w:val="1"/>
      <w:numFmt w:val="hebrew1"/>
      <w:lvlText w:val="%1."/>
      <w:lvlJc w:val="left"/>
      <w:pPr>
        <w:tabs>
          <w:tab w:val="num" w:pos="720"/>
        </w:tabs>
        <w:ind w:left="720" w:hanging="360"/>
      </w:pPr>
      <w:rPr>
        <w:rFonts w:ascii="Times New Roman" w:eastAsia="Times New Roman" w:hAnsi="Times New Roman" w:cs="Times New Roman"/>
      </w:rPr>
    </w:lvl>
    <w:lvl w:ilvl="1" w:tplc="008C3FC4">
      <w:start w:val="3"/>
      <w:numFmt w:val="bullet"/>
      <w:lvlText w:val="-"/>
      <w:lvlJc w:val="left"/>
      <w:pPr>
        <w:tabs>
          <w:tab w:val="num" w:pos="1440"/>
        </w:tabs>
        <w:ind w:left="1440" w:hanging="360"/>
      </w:pPr>
      <w:rPr>
        <w:rFonts w:ascii="Arial" w:eastAsia="Times New 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31E26ADC"/>
    <w:multiLevelType w:val="multilevel"/>
    <w:tmpl w:val="21EA5F6C"/>
    <w:lvl w:ilvl="0">
      <w:start w:val="1"/>
      <w:numFmt w:val="hebrew1"/>
      <w:pStyle w:val="a0"/>
      <w:lvlText w:val="%1."/>
      <w:lvlJc w:val="right"/>
      <w:pPr>
        <w:tabs>
          <w:tab w:val="num" w:pos="567"/>
        </w:tabs>
        <w:ind w:left="567" w:hanging="567"/>
      </w:pPr>
      <w:rPr>
        <w:rFonts w:hint="default"/>
        <w:b w:val="0"/>
        <w:bCs w:val="0"/>
        <w:i w:val="0"/>
        <w:iCs w:val="0"/>
        <w:u w:val="none"/>
      </w:rPr>
    </w:lvl>
    <w:lvl w:ilvl="1">
      <w:start w:val="1"/>
      <w:numFmt w:val="decimal"/>
      <w:lvlText w:val="%2."/>
      <w:lvlJc w:val="right"/>
      <w:pPr>
        <w:tabs>
          <w:tab w:val="num" w:pos="1248"/>
        </w:tabs>
        <w:ind w:left="1248" w:hanging="511"/>
      </w:pPr>
      <w:rPr>
        <w:rFonts w:hint="default"/>
      </w:rPr>
    </w:lvl>
    <w:lvl w:ilvl="2">
      <w:start w:val="1"/>
      <w:numFmt w:val="hebrew1"/>
      <w:lvlText w:val="(%3)"/>
      <w:lvlJc w:val="right"/>
      <w:pPr>
        <w:tabs>
          <w:tab w:val="num" w:pos="1985"/>
        </w:tabs>
        <w:ind w:left="1985" w:hanging="567"/>
      </w:pPr>
      <w:rPr>
        <w:rFonts w:hint="default"/>
      </w:rPr>
    </w:lvl>
    <w:lvl w:ilvl="3">
      <w:start w:val="1"/>
      <w:numFmt w:val="decimal"/>
      <w:lvlText w:val="(%4)"/>
      <w:lvlJc w:val="right"/>
      <w:pPr>
        <w:tabs>
          <w:tab w:val="num" w:pos="2722"/>
        </w:tabs>
        <w:ind w:left="2722" w:hanging="511"/>
      </w:pPr>
      <w:rPr>
        <w:rFonts w:hint="default"/>
      </w:rPr>
    </w:lvl>
    <w:lvl w:ilvl="4">
      <w:start w:val="1"/>
      <w:numFmt w:val="none"/>
      <w:lvlText w:val=""/>
      <w:lvlJc w:val="right"/>
      <w:pPr>
        <w:tabs>
          <w:tab w:val="num" w:pos="3459"/>
        </w:tabs>
        <w:ind w:left="3459" w:hanging="567"/>
      </w:pPr>
      <w:rPr>
        <w:rFonts w:hint="default"/>
      </w:rPr>
    </w:lvl>
    <w:lvl w:ilvl="5">
      <w:start w:val="1"/>
      <w:numFmt w:val="cardinalText"/>
      <w:lvlText w:val="%6."/>
      <w:lvlJc w:val="right"/>
      <w:pPr>
        <w:tabs>
          <w:tab w:val="num" w:pos="3232"/>
        </w:tabs>
        <w:ind w:left="3232" w:hanging="567"/>
      </w:pPr>
      <w:rPr>
        <w:rFonts w:hint="default"/>
      </w:rPr>
    </w:lvl>
    <w:lvl w:ilvl="6">
      <w:start w:val="1"/>
      <w:numFmt w:val="cardinalText"/>
      <w:lvlText w:val="%7)"/>
      <w:lvlJc w:val="right"/>
      <w:pPr>
        <w:tabs>
          <w:tab w:val="num" w:pos="-170"/>
        </w:tabs>
        <w:ind w:left="3799" w:hanging="567"/>
      </w:pPr>
      <w:rPr>
        <w:rFonts w:hint="default"/>
      </w:rPr>
    </w:lvl>
    <w:lvl w:ilvl="7">
      <w:start w:val="1"/>
      <w:numFmt w:val="cardinalText"/>
      <w:lvlText w:val="(%8)"/>
      <w:lvlJc w:val="right"/>
      <w:pPr>
        <w:tabs>
          <w:tab w:val="num" w:pos="-170"/>
        </w:tabs>
        <w:ind w:left="4366" w:hanging="567"/>
      </w:pPr>
      <w:rPr>
        <w:rFonts w:hint="default"/>
      </w:rPr>
    </w:lvl>
    <w:lvl w:ilvl="8">
      <w:start w:val="1"/>
      <w:numFmt w:val="ordinal"/>
      <w:lvlText w:val="%9."/>
      <w:lvlJc w:val="right"/>
      <w:pPr>
        <w:tabs>
          <w:tab w:val="num" w:pos="-170"/>
        </w:tabs>
        <w:ind w:left="4933" w:hanging="567"/>
      </w:pPr>
      <w:rPr>
        <w:rFonts w:hint="default"/>
      </w:rPr>
    </w:lvl>
  </w:abstractNum>
  <w:abstractNum w:abstractNumId="34" w15:restartNumberingAfterBreak="0">
    <w:nsid w:val="34027AC2"/>
    <w:multiLevelType w:val="hybridMultilevel"/>
    <w:tmpl w:val="8ADE09D6"/>
    <w:lvl w:ilvl="0" w:tplc="4DF2BB2E">
      <w:start w:val="1"/>
      <w:numFmt w:val="decimal"/>
      <w:lvlText w:val="%1)"/>
      <w:lvlJc w:val="left"/>
      <w:pPr>
        <w:ind w:left="2236" w:hanging="180"/>
      </w:pPr>
      <w:rPr>
        <w:rFonts w:hint="default"/>
      </w:rPr>
    </w:lvl>
    <w:lvl w:ilvl="1" w:tplc="04090019">
      <w:start w:val="1"/>
      <w:numFmt w:val="lowerLetter"/>
      <w:lvlText w:val="%2."/>
      <w:lvlJc w:val="left"/>
      <w:pPr>
        <w:ind w:left="1516" w:hanging="360"/>
      </w:pPr>
    </w:lvl>
    <w:lvl w:ilvl="2" w:tplc="0409001B" w:tentative="1">
      <w:start w:val="1"/>
      <w:numFmt w:val="lowerRoman"/>
      <w:lvlText w:val="%3."/>
      <w:lvlJc w:val="right"/>
      <w:pPr>
        <w:ind w:left="2236" w:hanging="180"/>
      </w:pPr>
    </w:lvl>
    <w:lvl w:ilvl="3" w:tplc="0409000F" w:tentative="1">
      <w:start w:val="1"/>
      <w:numFmt w:val="decimal"/>
      <w:lvlText w:val="%4."/>
      <w:lvlJc w:val="left"/>
      <w:pPr>
        <w:ind w:left="2956" w:hanging="360"/>
      </w:pPr>
    </w:lvl>
    <w:lvl w:ilvl="4" w:tplc="04090019" w:tentative="1">
      <w:start w:val="1"/>
      <w:numFmt w:val="lowerLetter"/>
      <w:lvlText w:val="%5."/>
      <w:lvlJc w:val="left"/>
      <w:pPr>
        <w:ind w:left="3676" w:hanging="360"/>
      </w:pPr>
    </w:lvl>
    <w:lvl w:ilvl="5" w:tplc="0409001B" w:tentative="1">
      <w:start w:val="1"/>
      <w:numFmt w:val="lowerRoman"/>
      <w:lvlText w:val="%6."/>
      <w:lvlJc w:val="right"/>
      <w:pPr>
        <w:ind w:left="4396" w:hanging="180"/>
      </w:pPr>
    </w:lvl>
    <w:lvl w:ilvl="6" w:tplc="0409000F" w:tentative="1">
      <w:start w:val="1"/>
      <w:numFmt w:val="decimal"/>
      <w:lvlText w:val="%7."/>
      <w:lvlJc w:val="left"/>
      <w:pPr>
        <w:ind w:left="5116" w:hanging="360"/>
      </w:pPr>
    </w:lvl>
    <w:lvl w:ilvl="7" w:tplc="04090019" w:tentative="1">
      <w:start w:val="1"/>
      <w:numFmt w:val="lowerLetter"/>
      <w:lvlText w:val="%8."/>
      <w:lvlJc w:val="left"/>
      <w:pPr>
        <w:ind w:left="5836" w:hanging="360"/>
      </w:pPr>
    </w:lvl>
    <w:lvl w:ilvl="8" w:tplc="0409001B" w:tentative="1">
      <w:start w:val="1"/>
      <w:numFmt w:val="lowerRoman"/>
      <w:lvlText w:val="%9."/>
      <w:lvlJc w:val="right"/>
      <w:pPr>
        <w:ind w:left="6556" w:hanging="180"/>
      </w:pPr>
    </w:lvl>
  </w:abstractNum>
  <w:abstractNum w:abstractNumId="35" w15:restartNumberingAfterBreak="0">
    <w:nsid w:val="349579FF"/>
    <w:multiLevelType w:val="singleLevel"/>
    <w:tmpl w:val="FEE2D47A"/>
    <w:lvl w:ilvl="0">
      <w:start w:val="1"/>
      <w:numFmt w:val="none"/>
      <w:lvlText w:val=""/>
      <w:legacy w:legacy="1" w:legacySpace="0" w:legacyIndent="0"/>
      <w:lvlJc w:val="right"/>
      <w:pPr>
        <w:ind w:left="0" w:firstLine="0"/>
      </w:pPr>
      <w:rPr>
        <w:rFonts w:ascii="Times New Roman" w:hAnsi="Times New Roman" w:cs="Times New Roman" w:hint="default"/>
        <w:b w:val="0"/>
        <w:i w:val="0"/>
        <w:sz w:val="28"/>
      </w:rPr>
    </w:lvl>
  </w:abstractNum>
  <w:abstractNum w:abstractNumId="36" w15:restartNumberingAfterBreak="0">
    <w:nsid w:val="3B1713C4"/>
    <w:multiLevelType w:val="multilevel"/>
    <w:tmpl w:val="F10639BE"/>
    <w:lvl w:ilvl="0">
      <w:start w:val="1"/>
      <w:numFmt w:val="decimal"/>
      <w:lvlText w:val="%1."/>
      <w:lvlJc w:val="right"/>
      <w:pPr>
        <w:tabs>
          <w:tab w:val="num" w:pos="737"/>
        </w:tabs>
        <w:ind w:left="737" w:hanging="567"/>
      </w:pPr>
      <w:rPr>
        <w:b w:val="0"/>
        <w:bCs w:val="0"/>
        <w:i w:val="0"/>
        <w:iCs w:val="0"/>
        <w:u w:val="none"/>
      </w:rPr>
    </w:lvl>
    <w:lvl w:ilvl="1">
      <w:start w:val="1"/>
      <w:numFmt w:val="decimal"/>
      <w:lvlText w:val="%1.%2."/>
      <w:lvlJc w:val="right"/>
      <w:pPr>
        <w:tabs>
          <w:tab w:val="num" w:pos="1418"/>
        </w:tabs>
        <w:ind w:left="1418" w:hanging="341"/>
      </w:pPr>
    </w:lvl>
    <w:lvl w:ilvl="2">
      <w:start w:val="1"/>
      <w:numFmt w:val="decimal"/>
      <w:lvlText w:val="%1.%2.%3."/>
      <w:lvlJc w:val="right"/>
      <w:pPr>
        <w:tabs>
          <w:tab w:val="num" w:pos="2155"/>
        </w:tabs>
        <w:ind w:left="2155" w:hanging="227"/>
      </w:pPr>
    </w:lvl>
    <w:lvl w:ilvl="3">
      <w:start w:val="1"/>
      <w:numFmt w:val="decimal"/>
      <w:lvlText w:val="%1.%2.%3.%4."/>
      <w:lvlJc w:val="right"/>
      <w:pPr>
        <w:tabs>
          <w:tab w:val="num" w:pos="2892"/>
        </w:tabs>
        <w:ind w:left="2892" w:hanging="114"/>
      </w:pPr>
    </w:lvl>
    <w:lvl w:ilvl="4">
      <w:start w:val="1"/>
      <w:numFmt w:val="upperRoman"/>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upperRoman"/>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upperRoman"/>
      <w:lvlText w:val="%1.%2.%3.%4.%5.%6.%7.%8.%9."/>
      <w:lvlJc w:val="center"/>
      <w:pPr>
        <w:tabs>
          <w:tab w:val="num" w:pos="3498"/>
        </w:tabs>
        <w:ind w:left="3175" w:hanging="397"/>
      </w:pPr>
    </w:lvl>
  </w:abstractNum>
  <w:abstractNum w:abstractNumId="37" w15:restartNumberingAfterBreak="0">
    <w:nsid w:val="3B543F11"/>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3DEE152C"/>
    <w:multiLevelType w:val="hybridMultilevel"/>
    <w:tmpl w:val="B598351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3F682D8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3F822E45"/>
    <w:multiLevelType w:val="multilevel"/>
    <w:tmpl w:val="EDF681E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1" w15:restartNumberingAfterBreak="0">
    <w:nsid w:val="43123D6B"/>
    <w:multiLevelType w:val="multilevel"/>
    <w:tmpl w:val="8ED62056"/>
    <w:lvl w:ilvl="0">
      <w:start w:val="1"/>
      <w:numFmt w:val="decimal"/>
      <w:lvlText w:val="%1."/>
      <w:legacy w:legacy="1" w:legacySpace="0" w:legacyIndent="709"/>
      <w:lvlJc w:val="left"/>
      <w:pPr>
        <w:ind w:left="709" w:hanging="709"/>
      </w:pPr>
    </w:lvl>
    <w:lvl w:ilvl="1">
      <w:start w:val="1"/>
      <w:numFmt w:val="decimal"/>
      <w:lvlText w:val="%1.%2."/>
      <w:legacy w:legacy="1" w:legacySpace="0" w:legacyIndent="851"/>
      <w:lvlJc w:val="left"/>
      <w:pPr>
        <w:ind w:left="1560" w:hanging="851"/>
      </w:pPr>
      <w:rPr>
        <w:rFonts w:cs="David"/>
        <w:b w:val="0"/>
        <w:bCs w:val="0"/>
        <w:lang w:bidi="he-IL"/>
      </w:rPr>
    </w:lvl>
    <w:lvl w:ilvl="2">
      <w:start w:val="1"/>
      <w:numFmt w:val="decimal"/>
      <w:lvlText w:val="%1.%2.%3."/>
      <w:legacy w:legacy="1" w:legacySpace="0" w:legacyIndent="1021"/>
      <w:lvlJc w:val="left"/>
      <w:pPr>
        <w:ind w:left="2581" w:hanging="1021"/>
      </w:pPr>
      <w:rPr>
        <w:rFonts w:cs="David"/>
        <w:b w:val="0"/>
        <w:bCs w:val="0"/>
      </w:rPr>
    </w:lvl>
    <w:lvl w:ilvl="3">
      <w:start w:val="1"/>
      <w:numFmt w:val="decimal"/>
      <w:lvlText w:val="%1.%2.%3.%4."/>
      <w:legacy w:legacy="1" w:legacySpace="0" w:legacyIndent="1191"/>
      <w:lvlJc w:val="left"/>
      <w:pPr>
        <w:ind w:left="3772" w:hanging="1191"/>
      </w:pPr>
    </w:lvl>
    <w:lvl w:ilvl="4">
      <w:start w:val="1"/>
      <w:numFmt w:val="decimal"/>
      <w:lvlText w:val="%1.%2.%3.%4.%5."/>
      <w:legacy w:legacy="1" w:legacySpace="0" w:legacyIndent="1361"/>
      <w:lvlJc w:val="left"/>
      <w:pPr>
        <w:ind w:left="5133" w:hanging="1361"/>
      </w:pPr>
    </w:lvl>
    <w:lvl w:ilvl="5">
      <w:start w:val="1"/>
      <w:numFmt w:val="decimal"/>
      <w:lvlText w:val="%1.%2.%3.%4.%5.%6."/>
      <w:legacy w:legacy="1" w:legacySpace="0" w:legacyIndent="709"/>
      <w:lvlJc w:val="left"/>
      <w:pPr>
        <w:ind w:left="5842" w:hanging="709"/>
      </w:pPr>
    </w:lvl>
    <w:lvl w:ilvl="6">
      <w:start w:val="1"/>
      <w:numFmt w:val="decimal"/>
      <w:lvlText w:val="%1.%2.%3.%4.%5.%6.%7."/>
      <w:legacy w:legacy="1" w:legacySpace="0" w:legacyIndent="709"/>
      <w:lvlJc w:val="left"/>
      <w:pPr>
        <w:ind w:left="6551" w:hanging="709"/>
      </w:pPr>
    </w:lvl>
    <w:lvl w:ilvl="7">
      <w:start w:val="1"/>
      <w:numFmt w:val="decimal"/>
      <w:lvlText w:val="%1.%2.%3.%4.%5.%6.%7.%8."/>
      <w:legacy w:legacy="1" w:legacySpace="0" w:legacyIndent="709"/>
      <w:lvlJc w:val="left"/>
      <w:pPr>
        <w:ind w:left="7260" w:hanging="709"/>
      </w:pPr>
    </w:lvl>
    <w:lvl w:ilvl="8">
      <w:start w:val="1"/>
      <w:numFmt w:val="decimal"/>
      <w:lvlText w:val="%1.%2.%3.%4.%5.%6.%7.%8.%9."/>
      <w:legacy w:legacy="1" w:legacySpace="0" w:legacyIndent="709"/>
      <w:lvlJc w:val="left"/>
      <w:pPr>
        <w:ind w:left="7969" w:hanging="709"/>
      </w:pPr>
    </w:lvl>
  </w:abstractNum>
  <w:abstractNum w:abstractNumId="42" w15:restartNumberingAfterBreak="0">
    <w:nsid w:val="445A73AC"/>
    <w:multiLevelType w:val="hybridMultilevel"/>
    <w:tmpl w:val="652A9A86"/>
    <w:lvl w:ilvl="0" w:tplc="FFFFFFFF">
      <w:start w:val="1"/>
      <w:numFmt w:val="hebrew1"/>
      <w:lvlText w:val="%1."/>
      <w:lvlJc w:val="left"/>
      <w:pPr>
        <w:tabs>
          <w:tab w:val="num" w:pos="1193"/>
        </w:tabs>
        <w:ind w:left="1193" w:hanging="360"/>
      </w:pPr>
      <w:rPr>
        <w:rFonts w:cs="David" w:hint="default"/>
        <w:szCs w:val="24"/>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3" w15:restartNumberingAfterBreak="0">
    <w:nsid w:val="44D44CFD"/>
    <w:multiLevelType w:val="singleLevel"/>
    <w:tmpl w:val="52201E1C"/>
    <w:lvl w:ilvl="0">
      <w:start w:val="1"/>
      <w:numFmt w:val="hebrew1"/>
      <w:lvlText w:val="%1."/>
      <w:lvlJc w:val="center"/>
      <w:pPr>
        <w:tabs>
          <w:tab w:val="num" w:pos="1080"/>
        </w:tabs>
        <w:ind w:left="1080" w:hanging="360"/>
      </w:pPr>
      <w:rPr>
        <w:rFonts w:cs="David"/>
        <w:sz w:val="24"/>
        <w:szCs w:val="24"/>
      </w:rPr>
    </w:lvl>
  </w:abstractNum>
  <w:abstractNum w:abstractNumId="44" w15:restartNumberingAfterBreak="0">
    <w:nsid w:val="44DF572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49853788"/>
    <w:multiLevelType w:val="hybridMultilevel"/>
    <w:tmpl w:val="55DA2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B0E2D74"/>
    <w:multiLevelType w:val="multilevel"/>
    <w:tmpl w:val="5E5EABA0"/>
    <w:lvl w:ilvl="0">
      <w:start w:val="1"/>
      <w:numFmt w:val="decimal"/>
      <w:lvlText w:val="%1."/>
      <w:legacy w:legacy="1" w:legacySpace="0" w:legacyIndent="720"/>
      <w:lvlJc w:val="left"/>
      <w:pPr>
        <w:ind w:left="720" w:right="720" w:hanging="720"/>
      </w:pPr>
      <w:rPr>
        <w:b w:val="0"/>
        <w:bCs w:val="0"/>
      </w:rPr>
    </w:lvl>
    <w:lvl w:ilvl="1">
      <w:start w:val="1"/>
      <w:numFmt w:val="decimal"/>
      <w:lvlText w:val="%1.%2."/>
      <w:legacy w:legacy="1" w:legacySpace="0" w:legacyIndent="720"/>
      <w:lvlJc w:val="left"/>
      <w:pPr>
        <w:ind w:left="1440" w:right="1440" w:hanging="720"/>
      </w:pPr>
      <w:rPr>
        <w:b w:val="0"/>
        <w:bCs w:val="0"/>
      </w:rPr>
    </w:lvl>
    <w:lvl w:ilvl="2">
      <w:start w:val="1"/>
      <w:numFmt w:val="decimal"/>
      <w:lvlText w:val="%1.%2.%3."/>
      <w:legacy w:legacy="1" w:legacySpace="0" w:legacyIndent="720"/>
      <w:lvlJc w:val="left"/>
      <w:pPr>
        <w:ind w:left="2160" w:right="2160" w:hanging="720"/>
      </w:pPr>
    </w:lvl>
    <w:lvl w:ilvl="3">
      <w:start w:val="1"/>
      <w:numFmt w:val="decimal"/>
      <w:lvlText w:val="%1.%2.%3.%4."/>
      <w:legacy w:legacy="1" w:legacySpace="0" w:legacyIndent="720"/>
      <w:lvlJc w:val="left"/>
      <w:pPr>
        <w:ind w:left="2880" w:right="2880" w:hanging="720"/>
      </w:pPr>
    </w:lvl>
    <w:lvl w:ilvl="4">
      <w:start w:val="1"/>
      <w:numFmt w:val="decimal"/>
      <w:lvlText w:val="%1.%2.%3.%4.%5."/>
      <w:legacy w:legacy="1" w:legacySpace="0" w:legacyIndent="720"/>
      <w:lvlJc w:val="left"/>
      <w:pPr>
        <w:ind w:left="3600" w:right="3600" w:hanging="720"/>
      </w:pPr>
    </w:lvl>
    <w:lvl w:ilvl="5">
      <w:start w:val="1"/>
      <w:numFmt w:val="decimal"/>
      <w:lvlText w:val="%1.%2.%3.%4.%5.%6."/>
      <w:legacy w:legacy="1" w:legacySpace="0" w:legacyIndent="720"/>
      <w:lvlJc w:val="left"/>
      <w:pPr>
        <w:ind w:left="4320" w:right="4320" w:hanging="720"/>
      </w:pPr>
    </w:lvl>
    <w:lvl w:ilvl="6">
      <w:start w:val="1"/>
      <w:numFmt w:val="decimal"/>
      <w:lvlText w:val="%1.%2.%3.%4.%5.%6.%7."/>
      <w:legacy w:legacy="1" w:legacySpace="0" w:legacyIndent="720"/>
      <w:lvlJc w:val="left"/>
      <w:pPr>
        <w:ind w:left="5040" w:right="5040" w:hanging="720"/>
      </w:pPr>
    </w:lvl>
    <w:lvl w:ilvl="7">
      <w:start w:val="1"/>
      <w:numFmt w:val="decimal"/>
      <w:lvlText w:val="%1.%2.%3.%4.%5.%6.%7.%8."/>
      <w:legacy w:legacy="1" w:legacySpace="0" w:legacyIndent="720"/>
      <w:lvlJc w:val="left"/>
      <w:pPr>
        <w:ind w:left="5760" w:right="5760" w:hanging="720"/>
      </w:pPr>
    </w:lvl>
    <w:lvl w:ilvl="8">
      <w:start w:val="1"/>
      <w:numFmt w:val="decimal"/>
      <w:lvlText w:val="%1.%2.%3.%4.%5.%6.%7.%8.%9."/>
      <w:legacy w:legacy="1" w:legacySpace="0" w:legacyIndent="720"/>
      <w:lvlJc w:val="left"/>
      <w:pPr>
        <w:ind w:left="6480" w:right="6480" w:hanging="720"/>
      </w:pPr>
    </w:lvl>
  </w:abstractNum>
  <w:abstractNum w:abstractNumId="47" w15:restartNumberingAfterBreak="0">
    <w:nsid w:val="4BC5139F"/>
    <w:multiLevelType w:val="hybridMultilevel"/>
    <w:tmpl w:val="E80CD562"/>
    <w:lvl w:ilvl="0" w:tplc="E42E6AAC">
      <w:numFmt w:val="bullet"/>
      <w:lvlText w:val=""/>
      <w:lvlJc w:val="left"/>
      <w:pPr>
        <w:ind w:left="1380" w:hanging="360"/>
      </w:pPr>
      <w:rPr>
        <w:rFonts w:ascii="Symbol" w:eastAsia="Times New Roman" w:hAnsi="Symbol" w:cs="David"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48" w15:restartNumberingAfterBreak="0">
    <w:nsid w:val="4E6C572F"/>
    <w:multiLevelType w:val="multilevel"/>
    <w:tmpl w:val="0409001F"/>
    <w:lvl w:ilvl="0">
      <w:start w:val="1"/>
      <w:numFmt w:val="decimal"/>
      <w:lvlText w:val="%1."/>
      <w:lvlJc w:val="left"/>
      <w:pPr>
        <w:ind w:left="360" w:hanging="360"/>
      </w:pPr>
      <w:rPr>
        <w:rFonts w:hint="default"/>
        <w:b w:val="0"/>
        <w:bCs w:val="0"/>
        <w:color w:val="auto"/>
      </w:rPr>
    </w:lvl>
    <w:lvl w:ilvl="1">
      <w:start w:val="1"/>
      <w:numFmt w:val="decimal"/>
      <w:lvlText w:val="%1.%2."/>
      <w:lvlJc w:val="left"/>
      <w:pPr>
        <w:ind w:left="792" w:hanging="432"/>
      </w:pPr>
      <w:rPr>
        <w:rFonts w:hint="default"/>
        <w:lang w:val="en-US"/>
      </w:rPr>
    </w:lvl>
    <w:lvl w:ilvl="2">
      <w:start w:val="1"/>
      <w:numFmt w:val="decimal"/>
      <w:lvlText w:val="%1.%2.%3."/>
      <w:lvlJc w:val="left"/>
      <w:pPr>
        <w:ind w:left="1224" w:hanging="504"/>
      </w:pPr>
      <w:rPr>
        <w:rFonts w:hint="default"/>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rPr>
        <w:rFonts w:hint="default"/>
      </w:rPr>
    </w:lvl>
  </w:abstractNum>
  <w:abstractNum w:abstractNumId="49" w15:restartNumberingAfterBreak="0">
    <w:nsid w:val="52164F5F"/>
    <w:multiLevelType w:val="hybridMultilevel"/>
    <w:tmpl w:val="88F0FF2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69F602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56D03B5B"/>
    <w:multiLevelType w:val="multilevel"/>
    <w:tmpl w:val="9C249EDC"/>
    <w:lvl w:ilvl="0">
      <w:start w:val="11"/>
      <w:numFmt w:val="decimal"/>
      <w:lvlText w:val="%1"/>
      <w:lvlJc w:val="left"/>
      <w:pPr>
        <w:ind w:left="360" w:hanging="360"/>
      </w:pPr>
      <w:rPr>
        <w:rFonts w:hint="default"/>
      </w:rPr>
    </w:lvl>
    <w:lvl w:ilvl="1">
      <w:start w:val="3"/>
      <w:numFmt w:val="decimal"/>
      <w:lvlText w:val="%1.%2"/>
      <w:lvlJc w:val="left"/>
      <w:pPr>
        <w:ind w:left="1275" w:hanging="360"/>
      </w:pPr>
      <w:rPr>
        <w:rFonts w:hint="default"/>
        <w:lang w:val="en-US"/>
      </w:rPr>
    </w:lvl>
    <w:lvl w:ilvl="2">
      <w:start w:val="1"/>
      <w:numFmt w:val="decimal"/>
      <w:lvlText w:val="%1.%2.%3"/>
      <w:lvlJc w:val="left"/>
      <w:pPr>
        <w:ind w:left="2550" w:hanging="720"/>
      </w:pPr>
      <w:rPr>
        <w:rFonts w:hint="default"/>
      </w:rPr>
    </w:lvl>
    <w:lvl w:ilvl="3">
      <w:start w:val="1"/>
      <w:numFmt w:val="decimal"/>
      <w:lvlText w:val="%1.%2.%3.%4"/>
      <w:lvlJc w:val="left"/>
      <w:pPr>
        <w:ind w:left="3465" w:hanging="720"/>
      </w:pPr>
      <w:rPr>
        <w:rFonts w:hint="default"/>
      </w:rPr>
    </w:lvl>
    <w:lvl w:ilvl="4">
      <w:start w:val="1"/>
      <w:numFmt w:val="decimal"/>
      <w:lvlText w:val="%1.%2.%3.%4.%5"/>
      <w:lvlJc w:val="left"/>
      <w:pPr>
        <w:ind w:left="4740" w:hanging="1080"/>
      </w:pPr>
      <w:rPr>
        <w:rFonts w:hint="default"/>
      </w:rPr>
    </w:lvl>
    <w:lvl w:ilvl="5">
      <w:start w:val="1"/>
      <w:numFmt w:val="decimal"/>
      <w:lvlText w:val="%1.%2.%3.%4.%5.%6"/>
      <w:lvlJc w:val="left"/>
      <w:pPr>
        <w:ind w:left="5655" w:hanging="1080"/>
      </w:pPr>
      <w:rPr>
        <w:rFonts w:hint="default"/>
      </w:rPr>
    </w:lvl>
    <w:lvl w:ilvl="6">
      <w:start w:val="1"/>
      <w:numFmt w:val="decimal"/>
      <w:lvlText w:val="%1.%2.%3.%4.%5.%6.%7"/>
      <w:lvlJc w:val="left"/>
      <w:pPr>
        <w:ind w:left="6930" w:hanging="1440"/>
      </w:pPr>
      <w:rPr>
        <w:rFonts w:hint="default"/>
      </w:rPr>
    </w:lvl>
    <w:lvl w:ilvl="7">
      <w:start w:val="1"/>
      <w:numFmt w:val="decimal"/>
      <w:lvlText w:val="%1.%2.%3.%4.%5.%6.%7.%8"/>
      <w:lvlJc w:val="left"/>
      <w:pPr>
        <w:ind w:left="7845" w:hanging="1440"/>
      </w:pPr>
      <w:rPr>
        <w:rFonts w:hint="default"/>
      </w:rPr>
    </w:lvl>
    <w:lvl w:ilvl="8">
      <w:start w:val="1"/>
      <w:numFmt w:val="decimal"/>
      <w:lvlText w:val="%1.%2.%3.%4.%5.%6.%7.%8.%9"/>
      <w:lvlJc w:val="left"/>
      <w:pPr>
        <w:ind w:left="9120" w:hanging="1800"/>
      </w:pPr>
      <w:rPr>
        <w:rFonts w:hint="default"/>
      </w:rPr>
    </w:lvl>
  </w:abstractNum>
  <w:abstractNum w:abstractNumId="52" w15:restartNumberingAfterBreak="0">
    <w:nsid w:val="576223C6"/>
    <w:multiLevelType w:val="multilevel"/>
    <w:tmpl w:val="34F88150"/>
    <w:lvl w:ilvl="0">
      <w:start w:val="8"/>
      <w:numFmt w:val="decimal"/>
      <w:lvlText w:val="%1."/>
      <w:lvlJc w:val="left"/>
      <w:pPr>
        <w:tabs>
          <w:tab w:val="num" w:pos="0"/>
        </w:tabs>
        <w:ind w:left="0" w:firstLine="0"/>
      </w:pPr>
      <w:rPr>
        <w:rFonts w:cs="David" w:hint="default"/>
        <w:b/>
        <w:bCs/>
      </w:rPr>
    </w:lvl>
    <w:lvl w:ilvl="1">
      <w:start w:val="1"/>
      <w:numFmt w:val="decimal"/>
      <w:lvlText w:val="%1.%2"/>
      <w:lvlJc w:val="left"/>
      <w:pPr>
        <w:tabs>
          <w:tab w:val="num" w:pos="720"/>
        </w:tabs>
        <w:ind w:left="720" w:right="720" w:hanging="720"/>
      </w:pPr>
      <w:rPr>
        <w:rFonts w:cs="David" w:hint="default"/>
        <w:b w:val="0"/>
        <w:bCs w:val="0"/>
      </w:rPr>
    </w:lvl>
    <w:lvl w:ilvl="2">
      <w:start w:val="1"/>
      <w:numFmt w:val="decimal"/>
      <w:lvlText w:val="%1.%2.%3"/>
      <w:lvlJc w:val="left"/>
      <w:pPr>
        <w:tabs>
          <w:tab w:val="num" w:pos="1440"/>
        </w:tabs>
        <w:ind w:left="1440" w:right="1440" w:hanging="720"/>
      </w:pPr>
      <w:rPr>
        <w:rFonts w:hint="default"/>
      </w:rPr>
    </w:lvl>
    <w:lvl w:ilvl="3">
      <w:start w:val="1"/>
      <w:numFmt w:val="decimal"/>
      <w:lvlText w:val="%1.%2.%3.%4."/>
      <w:lvlJc w:val="left"/>
      <w:pPr>
        <w:tabs>
          <w:tab w:val="num" w:pos="1800"/>
        </w:tabs>
        <w:ind w:left="1728" w:right="1728" w:hanging="648"/>
      </w:pPr>
      <w:rPr>
        <w:rFonts w:hint="default"/>
      </w:rPr>
    </w:lvl>
    <w:lvl w:ilvl="4">
      <w:start w:val="1"/>
      <w:numFmt w:val="decimal"/>
      <w:lvlText w:val="%1.%2.%3.%4.%5."/>
      <w:lvlJc w:val="left"/>
      <w:pPr>
        <w:tabs>
          <w:tab w:val="num" w:pos="2520"/>
        </w:tabs>
        <w:ind w:left="2232" w:right="2232" w:hanging="792"/>
      </w:pPr>
      <w:rPr>
        <w:rFonts w:hint="default"/>
      </w:rPr>
    </w:lvl>
    <w:lvl w:ilvl="5">
      <w:start w:val="1"/>
      <w:numFmt w:val="decimal"/>
      <w:lvlText w:val="%1.%2.%3.%4.%5.%6."/>
      <w:lvlJc w:val="left"/>
      <w:pPr>
        <w:tabs>
          <w:tab w:val="num" w:pos="2880"/>
        </w:tabs>
        <w:ind w:left="2736" w:right="2736" w:hanging="936"/>
      </w:pPr>
      <w:rPr>
        <w:rFonts w:hint="default"/>
      </w:rPr>
    </w:lvl>
    <w:lvl w:ilvl="6">
      <w:start w:val="1"/>
      <w:numFmt w:val="decimal"/>
      <w:lvlText w:val="%1.%2.%3.%4.%5.%6.%7."/>
      <w:lvlJc w:val="left"/>
      <w:pPr>
        <w:tabs>
          <w:tab w:val="num" w:pos="3600"/>
        </w:tabs>
        <w:ind w:left="3240" w:right="3240" w:hanging="1080"/>
      </w:pPr>
      <w:rPr>
        <w:rFonts w:hint="default"/>
      </w:rPr>
    </w:lvl>
    <w:lvl w:ilvl="7">
      <w:start w:val="1"/>
      <w:numFmt w:val="decimal"/>
      <w:lvlText w:val="%1.%2.%3.%4.%5.%6.%7.%8."/>
      <w:lvlJc w:val="left"/>
      <w:pPr>
        <w:tabs>
          <w:tab w:val="num" w:pos="3960"/>
        </w:tabs>
        <w:ind w:left="3744" w:right="3744" w:hanging="1224"/>
      </w:pPr>
      <w:rPr>
        <w:rFonts w:hint="default"/>
      </w:rPr>
    </w:lvl>
    <w:lvl w:ilvl="8">
      <w:start w:val="1"/>
      <w:numFmt w:val="decimal"/>
      <w:lvlText w:val="%1.%2.%3.%4.%5.%6.%7.%8.%9."/>
      <w:lvlJc w:val="left"/>
      <w:pPr>
        <w:tabs>
          <w:tab w:val="num" w:pos="4680"/>
        </w:tabs>
        <w:ind w:left="4320" w:right="4320" w:hanging="1440"/>
      </w:pPr>
      <w:rPr>
        <w:rFonts w:hint="default"/>
      </w:rPr>
    </w:lvl>
  </w:abstractNum>
  <w:abstractNum w:abstractNumId="53" w15:restartNumberingAfterBreak="0">
    <w:nsid w:val="577904EC"/>
    <w:multiLevelType w:val="multilevel"/>
    <w:tmpl w:val="05946518"/>
    <w:lvl w:ilvl="0">
      <w:start w:val="7"/>
      <w:numFmt w:val="decimal"/>
      <w:lvlText w:val="%1"/>
      <w:lvlJc w:val="left"/>
      <w:pPr>
        <w:ind w:left="1080" w:hanging="360"/>
      </w:pPr>
      <w:rPr>
        <w:rFonts w:hint="default"/>
      </w:rPr>
    </w:lvl>
    <w:lvl w:ilvl="1">
      <w:start w:val="4"/>
      <w:numFmt w:val="decimal"/>
      <w:lvlText w:val="%1.%2"/>
      <w:lvlJc w:val="left"/>
      <w:pPr>
        <w:ind w:left="3495" w:hanging="360"/>
      </w:pPr>
      <w:rPr>
        <w:rFonts w:hint="default"/>
      </w:rPr>
    </w:lvl>
    <w:lvl w:ilvl="2">
      <w:start w:val="1"/>
      <w:numFmt w:val="decimal"/>
      <w:lvlText w:val="%1.%2.%3"/>
      <w:lvlJc w:val="left"/>
      <w:pPr>
        <w:ind w:left="6270" w:hanging="720"/>
      </w:pPr>
      <w:rPr>
        <w:rFonts w:hint="default"/>
      </w:rPr>
    </w:lvl>
    <w:lvl w:ilvl="3">
      <w:start w:val="1"/>
      <w:numFmt w:val="decimal"/>
      <w:lvlText w:val="%1.%2.%3.%4"/>
      <w:lvlJc w:val="left"/>
      <w:pPr>
        <w:ind w:left="8685" w:hanging="720"/>
      </w:pPr>
      <w:rPr>
        <w:rFonts w:hint="default"/>
      </w:rPr>
    </w:lvl>
    <w:lvl w:ilvl="4">
      <w:start w:val="1"/>
      <w:numFmt w:val="decimal"/>
      <w:lvlText w:val="%1.%2.%3.%4.%5"/>
      <w:lvlJc w:val="left"/>
      <w:pPr>
        <w:ind w:left="11460" w:hanging="1080"/>
      </w:pPr>
      <w:rPr>
        <w:rFonts w:hint="default"/>
      </w:rPr>
    </w:lvl>
    <w:lvl w:ilvl="5">
      <w:start w:val="1"/>
      <w:numFmt w:val="decimal"/>
      <w:lvlText w:val="%1.%2.%3.%4.%5.%6"/>
      <w:lvlJc w:val="left"/>
      <w:pPr>
        <w:ind w:left="13875" w:hanging="1080"/>
      </w:pPr>
      <w:rPr>
        <w:rFonts w:hint="default"/>
      </w:rPr>
    </w:lvl>
    <w:lvl w:ilvl="6">
      <w:start w:val="1"/>
      <w:numFmt w:val="decimal"/>
      <w:lvlText w:val="%1.%2.%3.%4.%5.%6.%7"/>
      <w:lvlJc w:val="left"/>
      <w:pPr>
        <w:ind w:left="16650" w:hanging="1440"/>
      </w:pPr>
      <w:rPr>
        <w:rFonts w:hint="default"/>
      </w:rPr>
    </w:lvl>
    <w:lvl w:ilvl="7">
      <w:start w:val="1"/>
      <w:numFmt w:val="decimal"/>
      <w:lvlText w:val="%1.%2.%3.%4.%5.%6.%7.%8"/>
      <w:lvlJc w:val="left"/>
      <w:pPr>
        <w:ind w:left="19065" w:hanging="1440"/>
      </w:pPr>
      <w:rPr>
        <w:rFonts w:hint="default"/>
      </w:rPr>
    </w:lvl>
    <w:lvl w:ilvl="8">
      <w:start w:val="1"/>
      <w:numFmt w:val="decimal"/>
      <w:lvlText w:val="%1.%2.%3.%4.%5.%6.%7.%8.%9"/>
      <w:lvlJc w:val="left"/>
      <w:pPr>
        <w:ind w:left="21840" w:hanging="1800"/>
      </w:pPr>
      <w:rPr>
        <w:rFonts w:hint="default"/>
      </w:rPr>
    </w:lvl>
  </w:abstractNum>
  <w:abstractNum w:abstractNumId="54" w15:restartNumberingAfterBreak="0">
    <w:nsid w:val="57C14C56"/>
    <w:multiLevelType w:val="multilevel"/>
    <w:tmpl w:val="5E5EABA0"/>
    <w:lvl w:ilvl="0">
      <w:start w:val="1"/>
      <w:numFmt w:val="decimal"/>
      <w:lvlText w:val="%1."/>
      <w:legacy w:legacy="1" w:legacySpace="0" w:legacyIndent="720"/>
      <w:lvlJc w:val="left"/>
      <w:pPr>
        <w:ind w:left="720" w:right="720" w:hanging="720"/>
      </w:pPr>
      <w:rPr>
        <w:b w:val="0"/>
        <w:bCs w:val="0"/>
      </w:rPr>
    </w:lvl>
    <w:lvl w:ilvl="1">
      <w:start w:val="1"/>
      <w:numFmt w:val="decimal"/>
      <w:lvlText w:val="%1.%2."/>
      <w:legacy w:legacy="1" w:legacySpace="0" w:legacyIndent="720"/>
      <w:lvlJc w:val="left"/>
      <w:pPr>
        <w:ind w:left="1440" w:right="1440" w:hanging="720"/>
      </w:pPr>
      <w:rPr>
        <w:b w:val="0"/>
        <w:bCs w:val="0"/>
      </w:rPr>
    </w:lvl>
    <w:lvl w:ilvl="2">
      <w:start w:val="1"/>
      <w:numFmt w:val="decimal"/>
      <w:lvlText w:val="%1.%2.%3."/>
      <w:legacy w:legacy="1" w:legacySpace="0" w:legacyIndent="720"/>
      <w:lvlJc w:val="left"/>
      <w:pPr>
        <w:ind w:left="2160" w:right="2160" w:hanging="720"/>
      </w:pPr>
    </w:lvl>
    <w:lvl w:ilvl="3">
      <w:start w:val="1"/>
      <w:numFmt w:val="decimal"/>
      <w:lvlText w:val="%1.%2.%3.%4."/>
      <w:legacy w:legacy="1" w:legacySpace="0" w:legacyIndent="720"/>
      <w:lvlJc w:val="left"/>
      <w:pPr>
        <w:ind w:left="2880" w:right="2880" w:hanging="720"/>
      </w:pPr>
    </w:lvl>
    <w:lvl w:ilvl="4">
      <w:start w:val="1"/>
      <w:numFmt w:val="decimal"/>
      <w:lvlText w:val="%1.%2.%3.%4.%5."/>
      <w:legacy w:legacy="1" w:legacySpace="0" w:legacyIndent="720"/>
      <w:lvlJc w:val="left"/>
      <w:pPr>
        <w:ind w:left="3600" w:right="3600" w:hanging="720"/>
      </w:pPr>
    </w:lvl>
    <w:lvl w:ilvl="5">
      <w:start w:val="1"/>
      <w:numFmt w:val="decimal"/>
      <w:lvlText w:val="%1.%2.%3.%4.%5.%6."/>
      <w:legacy w:legacy="1" w:legacySpace="0" w:legacyIndent="720"/>
      <w:lvlJc w:val="left"/>
      <w:pPr>
        <w:ind w:left="4320" w:right="4320" w:hanging="720"/>
      </w:pPr>
    </w:lvl>
    <w:lvl w:ilvl="6">
      <w:start w:val="1"/>
      <w:numFmt w:val="decimal"/>
      <w:lvlText w:val="%1.%2.%3.%4.%5.%6.%7."/>
      <w:legacy w:legacy="1" w:legacySpace="0" w:legacyIndent="720"/>
      <w:lvlJc w:val="left"/>
      <w:pPr>
        <w:ind w:left="5040" w:right="5040" w:hanging="720"/>
      </w:pPr>
    </w:lvl>
    <w:lvl w:ilvl="7">
      <w:start w:val="1"/>
      <w:numFmt w:val="decimal"/>
      <w:lvlText w:val="%1.%2.%3.%4.%5.%6.%7.%8."/>
      <w:legacy w:legacy="1" w:legacySpace="0" w:legacyIndent="720"/>
      <w:lvlJc w:val="left"/>
      <w:pPr>
        <w:ind w:left="5760" w:right="5760" w:hanging="720"/>
      </w:pPr>
    </w:lvl>
    <w:lvl w:ilvl="8">
      <w:start w:val="1"/>
      <w:numFmt w:val="decimal"/>
      <w:lvlText w:val="%1.%2.%3.%4.%5.%6.%7.%8.%9."/>
      <w:legacy w:legacy="1" w:legacySpace="0" w:legacyIndent="720"/>
      <w:lvlJc w:val="left"/>
      <w:pPr>
        <w:ind w:left="6480" w:right="6480" w:hanging="720"/>
      </w:pPr>
    </w:lvl>
  </w:abstractNum>
  <w:abstractNum w:abstractNumId="55" w15:restartNumberingAfterBreak="0">
    <w:nsid w:val="61D26E3C"/>
    <w:multiLevelType w:val="multilevel"/>
    <w:tmpl w:val="183CF3BC"/>
    <w:lvl w:ilvl="0">
      <w:start w:val="1"/>
      <w:numFmt w:val="decimal"/>
      <w:lvlText w:val="%1."/>
      <w:lvlJc w:val="left"/>
      <w:pPr>
        <w:ind w:left="501" w:right="720" w:hanging="360"/>
      </w:pPr>
      <w:rPr>
        <w:color w:val="auto"/>
        <w:lang w:bidi="he-IL"/>
      </w:rPr>
    </w:lvl>
    <w:lvl w:ilvl="1">
      <w:start w:val="1"/>
      <w:numFmt w:val="decimal"/>
      <w:isLgl/>
      <w:lvlText w:val="%1.%2"/>
      <w:lvlJc w:val="left"/>
      <w:pPr>
        <w:tabs>
          <w:tab w:val="num" w:pos="1581"/>
        </w:tabs>
        <w:ind w:left="1581" w:right="1440" w:hanging="720"/>
      </w:pPr>
      <w:rPr>
        <w:rFonts w:hint="cs"/>
      </w:rPr>
    </w:lvl>
    <w:lvl w:ilvl="2">
      <w:start w:val="1"/>
      <w:numFmt w:val="decimal"/>
      <w:isLgl/>
      <w:lvlText w:val="%1.%2.%3"/>
      <w:lvlJc w:val="left"/>
      <w:pPr>
        <w:tabs>
          <w:tab w:val="num" w:pos="1941"/>
        </w:tabs>
        <w:ind w:left="1941" w:right="1800" w:hanging="720"/>
      </w:pPr>
      <w:rPr>
        <w:rFonts w:hint="cs"/>
      </w:rPr>
    </w:lvl>
    <w:lvl w:ilvl="3">
      <w:start w:val="1"/>
      <w:numFmt w:val="decimal"/>
      <w:isLgl/>
      <w:lvlText w:val="%1.%2.%3.%4"/>
      <w:lvlJc w:val="left"/>
      <w:pPr>
        <w:tabs>
          <w:tab w:val="num" w:pos="2301"/>
        </w:tabs>
        <w:ind w:left="2301" w:right="2160" w:hanging="720"/>
      </w:pPr>
      <w:rPr>
        <w:rFonts w:hint="cs"/>
      </w:rPr>
    </w:lvl>
    <w:lvl w:ilvl="4">
      <w:start w:val="1"/>
      <w:numFmt w:val="decimal"/>
      <w:isLgl/>
      <w:lvlText w:val="%1.%2.%3.%4.%5"/>
      <w:lvlJc w:val="left"/>
      <w:pPr>
        <w:tabs>
          <w:tab w:val="num" w:pos="3021"/>
        </w:tabs>
        <w:ind w:left="3021" w:right="2880" w:hanging="1080"/>
      </w:pPr>
      <w:rPr>
        <w:rFonts w:hint="cs"/>
      </w:rPr>
    </w:lvl>
    <w:lvl w:ilvl="5">
      <w:start w:val="1"/>
      <w:numFmt w:val="decimal"/>
      <w:isLgl/>
      <w:lvlText w:val="%1.%2.%3.%4.%5.%6"/>
      <w:lvlJc w:val="left"/>
      <w:pPr>
        <w:tabs>
          <w:tab w:val="num" w:pos="3381"/>
        </w:tabs>
        <w:ind w:left="3381" w:right="3240" w:hanging="1080"/>
      </w:pPr>
      <w:rPr>
        <w:rFonts w:hint="cs"/>
      </w:rPr>
    </w:lvl>
    <w:lvl w:ilvl="6">
      <w:start w:val="1"/>
      <w:numFmt w:val="decimal"/>
      <w:isLgl/>
      <w:lvlText w:val="%1.%2.%3.%4.%5.%6.%7"/>
      <w:lvlJc w:val="left"/>
      <w:pPr>
        <w:tabs>
          <w:tab w:val="num" w:pos="3741"/>
        </w:tabs>
        <w:ind w:left="3741" w:right="3600" w:hanging="1080"/>
      </w:pPr>
      <w:rPr>
        <w:rFonts w:hint="cs"/>
      </w:rPr>
    </w:lvl>
    <w:lvl w:ilvl="7">
      <w:start w:val="1"/>
      <w:numFmt w:val="decimal"/>
      <w:isLgl/>
      <w:lvlText w:val="%1.%2.%3.%4.%5.%6.%7.%8"/>
      <w:lvlJc w:val="left"/>
      <w:pPr>
        <w:tabs>
          <w:tab w:val="num" w:pos="4461"/>
        </w:tabs>
        <w:ind w:left="4461" w:right="4320" w:hanging="1440"/>
      </w:pPr>
      <w:rPr>
        <w:rFonts w:hint="cs"/>
      </w:rPr>
    </w:lvl>
    <w:lvl w:ilvl="8">
      <w:start w:val="1"/>
      <w:numFmt w:val="decimal"/>
      <w:isLgl/>
      <w:lvlText w:val="%1.%2.%3.%4.%5.%6.%7.%8.%9"/>
      <w:lvlJc w:val="left"/>
      <w:pPr>
        <w:tabs>
          <w:tab w:val="num" w:pos="4821"/>
        </w:tabs>
        <w:ind w:left="4821" w:right="4680" w:hanging="1440"/>
      </w:pPr>
      <w:rPr>
        <w:rFonts w:hint="cs"/>
      </w:rPr>
    </w:lvl>
  </w:abstractNum>
  <w:abstractNum w:abstractNumId="56" w15:restartNumberingAfterBreak="0">
    <w:nsid w:val="62761156"/>
    <w:multiLevelType w:val="multilevel"/>
    <w:tmpl w:val="9C1E92F2"/>
    <w:lvl w:ilvl="0">
      <w:start w:val="7"/>
      <w:numFmt w:val="decimal"/>
      <w:lvlText w:val="%1"/>
      <w:lvlJc w:val="left"/>
      <w:pPr>
        <w:ind w:left="360" w:hanging="360"/>
      </w:pPr>
      <w:rPr>
        <w:rFonts w:hint="default"/>
      </w:rPr>
    </w:lvl>
    <w:lvl w:ilvl="1">
      <w:start w:val="4"/>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57" w15:restartNumberingAfterBreak="0">
    <w:nsid w:val="66602F5E"/>
    <w:multiLevelType w:val="multilevel"/>
    <w:tmpl w:val="EDF681E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8" w15:restartNumberingAfterBreak="0">
    <w:nsid w:val="6A894A1E"/>
    <w:multiLevelType w:val="singleLevel"/>
    <w:tmpl w:val="C36A731A"/>
    <w:lvl w:ilvl="0">
      <w:start w:val="2"/>
      <w:numFmt w:val="decimal"/>
      <w:lvlText w:val="%1."/>
      <w:legacy w:legacy="1" w:legacySpace="0" w:legacyIndent="288"/>
      <w:lvlJc w:val="left"/>
      <w:pPr>
        <w:ind w:left="-137" w:right="-137" w:hanging="288"/>
      </w:pPr>
    </w:lvl>
  </w:abstractNum>
  <w:abstractNum w:abstractNumId="59" w15:restartNumberingAfterBreak="0">
    <w:nsid w:val="6D0F18DA"/>
    <w:multiLevelType w:val="hybridMultilevel"/>
    <w:tmpl w:val="07A0D742"/>
    <w:lvl w:ilvl="0" w:tplc="90301D5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16E5959"/>
    <w:multiLevelType w:val="hybridMultilevel"/>
    <w:tmpl w:val="92ECEAF2"/>
    <w:lvl w:ilvl="0" w:tplc="D82CB62E">
      <w:start w:val="1"/>
      <w:numFmt w:val="decimal"/>
      <w:lvlText w:val="%1."/>
      <w:lvlJc w:val="left"/>
      <w:pPr>
        <w:ind w:left="1170" w:hanging="360"/>
      </w:pPr>
      <w:rPr>
        <w:rFonts w:cs="Times New Roman" w:hint="default"/>
        <w:sz w:val="24"/>
      </w:rPr>
    </w:lvl>
    <w:lvl w:ilvl="1" w:tplc="04090019">
      <w:start w:val="1"/>
      <w:numFmt w:val="lowerLetter"/>
      <w:lvlText w:val="%2."/>
      <w:lvlJc w:val="left"/>
      <w:pPr>
        <w:ind w:left="1890" w:hanging="360"/>
      </w:pPr>
      <w:rPr>
        <w:rFonts w:cs="Times New Roman"/>
      </w:rPr>
    </w:lvl>
    <w:lvl w:ilvl="2" w:tplc="0409001B">
      <w:start w:val="1"/>
      <w:numFmt w:val="lowerRoman"/>
      <w:lvlText w:val="%3."/>
      <w:lvlJc w:val="right"/>
      <w:pPr>
        <w:ind w:left="2610" w:hanging="180"/>
      </w:pPr>
      <w:rPr>
        <w:rFonts w:cs="Times New Roman"/>
      </w:rPr>
    </w:lvl>
    <w:lvl w:ilvl="3" w:tplc="0409000F">
      <w:start w:val="1"/>
      <w:numFmt w:val="decimal"/>
      <w:lvlText w:val="%4."/>
      <w:lvlJc w:val="left"/>
      <w:pPr>
        <w:ind w:left="3330" w:hanging="360"/>
      </w:pPr>
      <w:rPr>
        <w:rFonts w:cs="Times New Roman"/>
      </w:rPr>
    </w:lvl>
    <w:lvl w:ilvl="4" w:tplc="04090019">
      <w:start w:val="1"/>
      <w:numFmt w:val="lowerLetter"/>
      <w:lvlText w:val="%5."/>
      <w:lvlJc w:val="left"/>
      <w:pPr>
        <w:ind w:left="4050" w:hanging="360"/>
      </w:pPr>
      <w:rPr>
        <w:rFonts w:cs="Times New Roman"/>
      </w:rPr>
    </w:lvl>
    <w:lvl w:ilvl="5" w:tplc="0409001B">
      <w:start w:val="1"/>
      <w:numFmt w:val="lowerRoman"/>
      <w:lvlText w:val="%6."/>
      <w:lvlJc w:val="right"/>
      <w:pPr>
        <w:ind w:left="4770" w:hanging="180"/>
      </w:pPr>
      <w:rPr>
        <w:rFonts w:cs="Times New Roman"/>
      </w:rPr>
    </w:lvl>
    <w:lvl w:ilvl="6" w:tplc="0409000F">
      <w:start w:val="1"/>
      <w:numFmt w:val="decimal"/>
      <w:lvlText w:val="%7."/>
      <w:lvlJc w:val="left"/>
      <w:pPr>
        <w:ind w:left="5490" w:hanging="360"/>
      </w:pPr>
      <w:rPr>
        <w:rFonts w:cs="Times New Roman"/>
      </w:rPr>
    </w:lvl>
    <w:lvl w:ilvl="7" w:tplc="04090019">
      <w:start w:val="1"/>
      <w:numFmt w:val="lowerLetter"/>
      <w:lvlText w:val="%8."/>
      <w:lvlJc w:val="left"/>
      <w:pPr>
        <w:ind w:left="6210" w:hanging="360"/>
      </w:pPr>
      <w:rPr>
        <w:rFonts w:cs="Times New Roman"/>
      </w:rPr>
    </w:lvl>
    <w:lvl w:ilvl="8" w:tplc="0409001B">
      <w:start w:val="1"/>
      <w:numFmt w:val="lowerRoman"/>
      <w:lvlText w:val="%9."/>
      <w:lvlJc w:val="right"/>
      <w:pPr>
        <w:ind w:left="6930" w:hanging="180"/>
      </w:pPr>
      <w:rPr>
        <w:rFonts w:cs="Times New Roman"/>
      </w:rPr>
    </w:lvl>
  </w:abstractNum>
  <w:abstractNum w:abstractNumId="61" w15:restartNumberingAfterBreak="0">
    <w:nsid w:val="73CC26AC"/>
    <w:multiLevelType w:val="hybridMultilevel"/>
    <w:tmpl w:val="4C84BE02"/>
    <w:lvl w:ilvl="0" w:tplc="65B40ECE">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77140558"/>
    <w:multiLevelType w:val="hybridMultilevel"/>
    <w:tmpl w:val="EDF0AEC4"/>
    <w:lvl w:ilvl="0" w:tplc="92F4098E">
      <w:start w:val="1"/>
      <w:numFmt w:val="hebrew1"/>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77891095"/>
    <w:multiLevelType w:val="multilevel"/>
    <w:tmpl w:val="999ECA3C"/>
    <w:lvl w:ilvl="0">
      <w:start w:val="1"/>
      <w:numFmt w:val="bullet"/>
      <w:lvlText w:val=""/>
      <w:lvlJc w:val="left"/>
      <w:pPr>
        <w:ind w:left="858" w:hanging="576"/>
      </w:pPr>
      <w:rPr>
        <w:rFonts w:ascii="Symbol" w:hAnsi="Symbol" w:hint="default"/>
      </w:rPr>
    </w:lvl>
    <w:lvl w:ilvl="1">
      <w:start w:val="1"/>
      <w:numFmt w:val="decimal"/>
      <w:isLgl/>
      <w:lvlText w:val="%1.%2"/>
      <w:lvlJc w:val="left"/>
      <w:pPr>
        <w:ind w:left="2910" w:hanging="360"/>
      </w:pPr>
      <w:rPr>
        <w:rFonts w:hint="default"/>
      </w:rPr>
    </w:lvl>
    <w:lvl w:ilvl="2">
      <w:start w:val="1"/>
      <w:numFmt w:val="decimal"/>
      <w:isLgl/>
      <w:lvlText w:val="%1.%2.%3"/>
      <w:lvlJc w:val="left"/>
      <w:pPr>
        <w:ind w:left="5538" w:hanging="720"/>
      </w:pPr>
      <w:rPr>
        <w:rFonts w:hint="default"/>
      </w:rPr>
    </w:lvl>
    <w:lvl w:ilvl="3">
      <w:start w:val="1"/>
      <w:numFmt w:val="decimal"/>
      <w:isLgl/>
      <w:lvlText w:val="%1.%2.%3.%4"/>
      <w:lvlJc w:val="left"/>
      <w:pPr>
        <w:ind w:left="7806" w:hanging="720"/>
      </w:pPr>
      <w:rPr>
        <w:rFonts w:hint="default"/>
      </w:rPr>
    </w:lvl>
    <w:lvl w:ilvl="4">
      <w:start w:val="1"/>
      <w:numFmt w:val="decimal"/>
      <w:isLgl/>
      <w:lvlText w:val="%1.%2.%3.%4.%5"/>
      <w:lvlJc w:val="left"/>
      <w:pPr>
        <w:ind w:left="10074" w:hanging="720"/>
      </w:pPr>
      <w:rPr>
        <w:rFonts w:hint="default"/>
      </w:rPr>
    </w:lvl>
    <w:lvl w:ilvl="5">
      <w:start w:val="1"/>
      <w:numFmt w:val="decimal"/>
      <w:isLgl/>
      <w:lvlText w:val="%1.%2.%3.%4.%5.%6"/>
      <w:lvlJc w:val="left"/>
      <w:pPr>
        <w:ind w:left="12702" w:hanging="1080"/>
      </w:pPr>
      <w:rPr>
        <w:rFonts w:hint="default"/>
      </w:rPr>
    </w:lvl>
    <w:lvl w:ilvl="6">
      <w:start w:val="1"/>
      <w:numFmt w:val="decimal"/>
      <w:isLgl/>
      <w:lvlText w:val="%1.%2.%3.%4.%5.%6.%7"/>
      <w:lvlJc w:val="left"/>
      <w:pPr>
        <w:ind w:left="14970" w:hanging="1080"/>
      </w:pPr>
      <w:rPr>
        <w:rFonts w:hint="default"/>
      </w:rPr>
    </w:lvl>
    <w:lvl w:ilvl="7">
      <w:start w:val="1"/>
      <w:numFmt w:val="decimal"/>
      <w:isLgl/>
      <w:lvlText w:val="%1.%2.%3.%4.%5.%6.%7.%8"/>
      <w:lvlJc w:val="left"/>
      <w:pPr>
        <w:ind w:left="17598" w:hanging="1440"/>
      </w:pPr>
      <w:rPr>
        <w:rFonts w:hint="default"/>
      </w:rPr>
    </w:lvl>
    <w:lvl w:ilvl="8">
      <w:start w:val="1"/>
      <w:numFmt w:val="decimal"/>
      <w:isLgl/>
      <w:lvlText w:val="%1.%2.%3.%4.%5.%6.%7.%8.%9"/>
      <w:lvlJc w:val="left"/>
      <w:pPr>
        <w:ind w:left="19866" w:hanging="1440"/>
      </w:pPr>
      <w:rPr>
        <w:rFonts w:hint="default"/>
      </w:rPr>
    </w:lvl>
  </w:abstractNum>
  <w:abstractNum w:abstractNumId="64" w15:restartNumberingAfterBreak="0">
    <w:nsid w:val="78ED0077"/>
    <w:multiLevelType w:val="multilevel"/>
    <w:tmpl w:val="16787824"/>
    <w:lvl w:ilvl="0">
      <w:start w:val="10"/>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5" w15:restartNumberingAfterBreak="0">
    <w:nsid w:val="793A0753"/>
    <w:multiLevelType w:val="multilevel"/>
    <w:tmpl w:val="2D685C76"/>
    <w:lvl w:ilvl="0">
      <w:start w:val="1"/>
      <w:numFmt w:val="decimal"/>
      <w:lvlText w:val="%1."/>
      <w:lvlJc w:val="left"/>
      <w:pPr>
        <w:tabs>
          <w:tab w:val="num" w:pos="360"/>
        </w:tabs>
        <w:ind w:left="360" w:hanging="360"/>
      </w:pPr>
      <w:rPr>
        <w:b w:val="0"/>
        <w:bCs/>
      </w:rPr>
    </w:lvl>
    <w:lvl w:ilvl="1">
      <w:start w:val="1"/>
      <w:numFmt w:val="decimal"/>
      <w:isLgl/>
      <w:lvlText w:val="%1.%2"/>
      <w:lvlJc w:val="left"/>
      <w:pPr>
        <w:ind w:left="1286" w:hanging="360"/>
      </w:pPr>
    </w:lvl>
    <w:lvl w:ilvl="2">
      <w:start w:val="1"/>
      <w:numFmt w:val="decimal"/>
      <w:isLgl/>
      <w:lvlText w:val="%1.%2.%3"/>
      <w:lvlJc w:val="left"/>
      <w:pPr>
        <w:ind w:left="2572" w:hanging="720"/>
      </w:pPr>
    </w:lvl>
    <w:lvl w:ilvl="3">
      <w:start w:val="1"/>
      <w:numFmt w:val="decimal"/>
      <w:isLgl/>
      <w:lvlText w:val="%1.%2.%3.%4"/>
      <w:lvlJc w:val="left"/>
      <w:pPr>
        <w:ind w:left="3498" w:hanging="720"/>
      </w:pPr>
    </w:lvl>
    <w:lvl w:ilvl="4">
      <w:start w:val="1"/>
      <w:numFmt w:val="decimal"/>
      <w:isLgl/>
      <w:lvlText w:val="%1.%2.%3.%4.%5"/>
      <w:lvlJc w:val="left"/>
      <w:pPr>
        <w:ind w:left="4784" w:hanging="1080"/>
      </w:pPr>
    </w:lvl>
    <w:lvl w:ilvl="5">
      <w:start w:val="1"/>
      <w:numFmt w:val="decimal"/>
      <w:isLgl/>
      <w:lvlText w:val="%1.%2.%3.%4.%5.%6"/>
      <w:lvlJc w:val="left"/>
      <w:pPr>
        <w:ind w:left="5710" w:hanging="1080"/>
      </w:pPr>
    </w:lvl>
    <w:lvl w:ilvl="6">
      <w:start w:val="1"/>
      <w:numFmt w:val="decimal"/>
      <w:isLgl/>
      <w:lvlText w:val="%1.%2.%3.%4.%5.%6.%7"/>
      <w:lvlJc w:val="left"/>
      <w:pPr>
        <w:ind w:left="6636" w:hanging="1080"/>
      </w:pPr>
    </w:lvl>
    <w:lvl w:ilvl="7">
      <w:start w:val="1"/>
      <w:numFmt w:val="decimal"/>
      <w:isLgl/>
      <w:lvlText w:val="%1.%2.%3.%4.%5.%6.%7.%8"/>
      <w:lvlJc w:val="left"/>
      <w:pPr>
        <w:ind w:left="7922" w:hanging="1440"/>
      </w:pPr>
    </w:lvl>
    <w:lvl w:ilvl="8">
      <w:start w:val="1"/>
      <w:numFmt w:val="decimal"/>
      <w:isLgl/>
      <w:lvlText w:val="%1.%2.%3.%4.%5.%6.%7.%8.%9"/>
      <w:lvlJc w:val="left"/>
      <w:pPr>
        <w:ind w:left="8848" w:hanging="1440"/>
      </w:pPr>
    </w:lvl>
  </w:abstractNum>
  <w:abstractNum w:abstractNumId="66" w15:restartNumberingAfterBreak="0">
    <w:nsid w:val="7A9A35ED"/>
    <w:multiLevelType w:val="hybridMultilevel"/>
    <w:tmpl w:val="0B425408"/>
    <w:lvl w:ilvl="0" w:tplc="20920AEE">
      <w:start w:val="5"/>
      <w:numFmt w:val="decimal"/>
      <w:lvlText w:val="%1."/>
      <w:lvlJc w:val="left"/>
      <w:pPr>
        <w:ind w:left="927" w:hanging="360"/>
      </w:pPr>
      <w:rPr>
        <w:rFonts w:hint="default"/>
        <w:b w:val="0"/>
        <w:b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7" w15:restartNumberingAfterBreak="0">
    <w:nsid w:val="7BD74CC1"/>
    <w:multiLevelType w:val="hybridMultilevel"/>
    <w:tmpl w:val="9216DEA8"/>
    <w:lvl w:ilvl="0" w:tplc="0409000F">
      <w:start w:val="1"/>
      <w:numFmt w:val="decimal"/>
      <w:lvlText w:val="%1."/>
      <w:lvlJc w:val="left"/>
      <w:pPr>
        <w:tabs>
          <w:tab w:val="num" w:pos="26"/>
        </w:tabs>
        <w:ind w:left="26" w:hanging="360"/>
      </w:pPr>
    </w:lvl>
    <w:lvl w:ilvl="1" w:tplc="04090019" w:tentative="1">
      <w:start w:val="1"/>
      <w:numFmt w:val="lowerLetter"/>
      <w:lvlText w:val="%2."/>
      <w:lvlJc w:val="left"/>
      <w:pPr>
        <w:tabs>
          <w:tab w:val="num" w:pos="746"/>
        </w:tabs>
        <w:ind w:left="746" w:hanging="360"/>
      </w:pPr>
    </w:lvl>
    <w:lvl w:ilvl="2" w:tplc="0409001B" w:tentative="1">
      <w:start w:val="1"/>
      <w:numFmt w:val="lowerRoman"/>
      <w:lvlText w:val="%3."/>
      <w:lvlJc w:val="right"/>
      <w:pPr>
        <w:tabs>
          <w:tab w:val="num" w:pos="1466"/>
        </w:tabs>
        <w:ind w:left="1466" w:hanging="180"/>
      </w:pPr>
    </w:lvl>
    <w:lvl w:ilvl="3" w:tplc="0409000F" w:tentative="1">
      <w:start w:val="1"/>
      <w:numFmt w:val="decimal"/>
      <w:lvlText w:val="%4."/>
      <w:lvlJc w:val="left"/>
      <w:pPr>
        <w:tabs>
          <w:tab w:val="num" w:pos="2186"/>
        </w:tabs>
        <w:ind w:left="2186" w:hanging="360"/>
      </w:pPr>
    </w:lvl>
    <w:lvl w:ilvl="4" w:tplc="04090019" w:tentative="1">
      <w:start w:val="1"/>
      <w:numFmt w:val="lowerLetter"/>
      <w:lvlText w:val="%5."/>
      <w:lvlJc w:val="left"/>
      <w:pPr>
        <w:tabs>
          <w:tab w:val="num" w:pos="2906"/>
        </w:tabs>
        <w:ind w:left="2906" w:hanging="360"/>
      </w:pPr>
    </w:lvl>
    <w:lvl w:ilvl="5" w:tplc="0409001B" w:tentative="1">
      <w:start w:val="1"/>
      <w:numFmt w:val="lowerRoman"/>
      <w:lvlText w:val="%6."/>
      <w:lvlJc w:val="right"/>
      <w:pPr>
        <w:tabs>
          <w:tab w:val="num" w:pos="3626"/>
        </w:tabs>
        <w:ind w:left="3626" w:hanging="180"/>
      </w:pPr>
    </w:lvl>
    <w:lvl w:ilvl="6" w:tplc="0409000F" w:tentative="1">
      <w:start w:val="1"/>
      <w:numFmt w:val="decimal"/>
      <w:lvlText w:val="%7."/>
      <w:lvlJc w:val="left"/>
      <w:pPr>
        <w:tabs>
          <w:tab w:val="num" w:pos="4346"/>
        </w:tabs>
        <w:ind w:left="4346" w:hanging="360"/>
      </w:pPr>
    </w:lvl>
    <w:lvl w:ilvl="7" w:tplc="04090019" w:tentative="1">
      <w:start w:val="1"/>
      <w:numFmt w:val="lowerLetter"/>
      <w:lvlText w:val="%8."/>
      <w:lvlJc w:val="left"/>
      <w:pPr>
        <w:tabs>
          <w:tab w:val="num" w:pos="5066"/>
        </w:tabs>
        <w:ind w:left="5066" w:hanging="360"/>
      </w:pPr>
    </w:lvl>
    <w:lvl w:ilvl="8" w:tplc="0409001B" w:tentative="1">
      <w:start w:val="1"/>
      <w:numFmt w:val="lowerRoman"/>
      <w:lvlText w:val="%9."/>
      <w:lvlJc w:val="right"/>
      <w:pPr>
        <w:tabs>
          <w:tab w:val="num" w:pos="5786"/>
        </w:tabs>
        <w:ind w:left="5786" w:hanging="180"/>
      </w:pPr>
    </w:lvl>
  </w:abstractNum>
  <w:abstractNum w:abstractNumId="68" w15:restartNumberingAfterBreak="0">
    <w:nsid w:val="7EAC5E39"/>
    <w:multiLevelType w:val="multilevel"/>
    <w:tmpl w:val="1C4024E2"/>
    <w:lvl w:ilvl="0">
      <w:start w:val="1"/>
      <w:numFmt w:val="decimal"/>
      <w:lvlText w:val="%1"/>
      <w:lvlJc w:val="left"/>
      <w:pPr>
        <w:tabs>
          <w:tab w:val="num" w:pos="444"/>
        </w:tabs>
        <w:ind w:left="444" w:right="444" w:hanging="444"/>
      </w:pPr>
      <w:rPr>
        <w:rFonts w:hint="cs"/>
        <w:sz w:val="24"/>
      </w:rPr>
    </w:lvl>
    <w:lvl w:ilvl="1">
      <w:start w:val="2"/>
      <w:numFmt w:val="decimal"/>
      <w:lvlText w:val="%1.%2"/>
      <w:lvlJc w:val="left"/>
      <w:pPr>
        <w:tabs>
          <w:tab w:val="num" w:pos="1399"/>
        </w:tabs>
        <w:ind w:left="1399" w:right="1399" w:hanging="720"/>
      </w:pPr>
      <w:rPr>
        <w:rFonts w:hint="cs"/>
        <w:sz w:val="24"/>
      </w:rPr>
    </w:lvl>
    <w:lvl w:ilvl="2">
      <w:start w:val="1"/>
      <w:numFmt w:val="bullet"/>
      <w:lvlText w:val=""/>
      <w:lvlJc w:val="left"/>
      <w:pPr>
        <w:tabs>
          <w:tab w:val="num" w:pos="1718"/>
        </w:tabs>
        <w:ind w:left="1718" w:hanging="360"/>
      </w:pPr>
      <w:rPr>
        <w:rFonts w:ascii="Wingdings" w:hAnsi="Wingdings" w:hint="default"/>
        <w:sz w:val="24"/>
      </w:rPr>
    </w:lvl>
    <w:lvl w:ilvl="3">
      <w:start w:val="1"/>
      <w:numFmt w:val="decimal"/>
      <w:lvlText w:val="%1.%2.%3.%4"/>
      <w:lvlJc w:val="left"/>
      <w:pPr>
        <w:tabs>
          <w:tab w:val="num" w:pos="3117"/>
        </w:tabs>
        <w:ind w:left="3117" w:right="3117" w:hanging="1080"/>
      </w:pPr>
      <w:rPr>
        <w:rFonts w:hint="cs"/>
        <w:sz w:val="24"/>
      </w:rPr>
    </w:lvl>
    <w:lvl w:ilvl="4">
      <w:start w:val="1"/>
      <w:numFmt w:val="decimal"/>
      <w:lvlText w:val="%1.%2.%3.%4.%5"/>
      <w:lvlJc w:val="left"/>
      <w:pPr>
        <w:tabs>
          <w:tab w:val="num" w:pos="3796"/>
        </w:tabs>
        <w:ind w:left="3796" w:right="3796" w:hanging="1080"/>
      </w:pPr>
      <w:rPr>
        <w:rFonts w:hint="cs"/>
        <w:sz w:val="24"/>
      </w:rPr>
    </w:lvl>
    <w:lvl w:ilvl="5">
      <w:start w:val="1"/>
      <w:numFmt w:val="decimal"/>
      <w:lvlText w:val="%1.%2.%3.%4.%5.%6"/>
      <w:lvlJc w:val="left"/>
      <w:pPr>
        <w:tabs>
          <w:tab w:val="num" w:pos="4835"/>
        </w:tabs>
        <w:ind w:left="4835" w:right="4835" w:hanging="1440"/>
      </w:pPr>
      <w:rPr>
        <w:rFonts w:hint="cs"/>
        <w:sz w:val="24"/>
      </w:rPr>
    </w:lvl>
    <w:lvl w:ilvl="6">
      <w:start w:val="1"/>
      <w:numFmt w:val="decimal"/>
      <w:lvlText w:val="%1.%2.%3.%4.%5.%6.%7"/>
      <w:lvlJc w:val="left"/>
      <w:pPr>
        <w:tabs>
          <w:tab w:val="num" w:pos="5874"/>
        </w:tabs>
        <w:ind w:left="5874" w:right="5874" w:hanging="1800"/>
      </w:pPr>
      <w:rPr>
        <w:rFonts w:hint="cs"/>
        <w:sz w:val="24"/>
      </w:rPr>
    </w:lvl>
    <w:lvl w:ilvl="7">
      <w:start w:val="1"/>
      <w:numFmt w:val="decimal"/>
      <w:lvlText w:val="%1.%2.%3.%4.%5.%6.%7.%8"/>
      <w:lvlJc w:val="left"/>
      <w:pPr>
        <w:tabs>
          <w:tab w:val="num" w:pos="6553"/>
        </w:tabs>
        <w:ind w:left="6553" w:right="6553" w:hanging="1800"/>
      </w:pPr>
      <w:rPr>
        <w:rFonts w:hint="cs"/>
        <w:sz w:val="24"/>
      </w:rPr>
    </w:lvl>
    <w:lvl w:ilvl="8">
      <w:start w:val="1"/>
      <w:numFmt w:val="decimal"/>
      <w:lvlText w:val="%1.%2.%3.%4.%5.%6.%7.%8.%9"/>
      <w:lvlJc w:val="left"/>
      <w:pPr>
        <w:tabs>
          <w:tab w:val="num" w:pos="7592"/>
        </w:tabs>
        <w:ind w:left="7592" w:right="7592" w:hanging="2160"/>
      </w:pPr>
      <w:rPr>
        <w:rFonts w:hint="cs"/>
        <w:sz w:val="24"/>
      </w:rPr>
    </w:lvl>
  </w:abstractNum>
  <w:num w:numId="1" w16cid:durableId="386808458">
    <w:abstractNumId w:val="57"/>
  </w:num>
  <w:num w:numId="2" w16cid:durableId="1985039716">
    <w:abstractNumId w:val="19"/>
  </w:num>
  <w:num w:numId="3" w16cid:durableId="326521034">
    <w:abstractNumId w:val="30"/>
  </w:num>
  <w:num w:numId="4" w16cid:durableId="793212807">
    <w:abstractNumId w:val="55"/>
  </w:num>
  <w:num w:numId="5" w16cid:durableId="983923937">
    <w:abstractNumId w:val="67"/>
  </w:num>
  <w:num w:numId="6" w16cid:durableId="2005812053">
    <w:abstractNumId w:val="4"/>
  </w:num>
  <w:num w:numId="7" w16cid:durableId="595870061">
    <w:abstractNumId w:val="47"/>
  </w:num>
  <w:num w:numId="8" w16cid:durableId="276958935">
    <w:abstractNumId w:val="59"/>
  </w:num>
  <w:num w:numId="9" w16cid:durableId="1748335844">
    <w:abstractNumId w:val="22"/>
  </w:num>
  <w:num w:numId="10" w16cid:durableId="1155221855">
    <w:abstractNumId w:val="14"/>
  </w:num>
  <w:num w:numId="11" w16cid:durableId="630136524">
    <w:abstractNumId w:val="45"/>
  </w:num>
  <w:num w:numId="12" w16cid:durableId="758520671">
    <w:abstractNumId w:val="28"/>
  </w:num>
  <w:num w:numId="13" w16cid:durableId="1892181480">
    <w:abstractNumId w:val="2"/>
  </w:num>
  <w:num w:numId="14" w16cid:durableId="1840802048">
    <w:abstractNumId w:val="48"/>
  </w:num>
  <w:num w:numId="15" w16cid:durableId="39746950">
    <w:abstractNumId w:val="64"/>
  </w:num>
  <w:num w:numId="16" w16cid:durableId="179394993">
    <w:abstractNumId w:val="51"/>
  </w:num>
  <w:num w:numId="17" w16cid:durableId="1955944422">
    <w:abstractNumId w:val="54"/>
  </w:num>
  <w:num w:numId="18" w16cid:durableId="444662769">
    <w:abstractNumId w:val="20"/>
  </w:num>
  <w:num w:numId="19" w16cid:durableId="69616921">
    <w:abstractNumId w:val="40"/>
  </w:num>
  <w:num w:numId="20" w16cid:durableId="297608093">
    <w:abstractNumId w:val="1"/>
  </w:num>
  <w:num w:numId="21" w16cid:durableId="97527167">
    <w:abstractNumId w:val="34"/>
  </w:num>
  <w:num w:numId="22" w16cid:durableId="2117869409">
    <w:abstractNumId w:val="39"/>
  </w:num>
  <w:num w:numId="23" w16cid:durableId="2118674300">
    <w:abstractNumId w:val="11"/>
  </w:num>
  <w:num w:numId="24" w16cid:durableId="399986306">
    <w:abstractNumId w:val="26"/>
  </w:num>
  <w:num w:numId="25" w16cid:durableId="1397900605">
    <w:abstractNumId w:val="24"/>
  </w:num>
  <w:num w:numId="26" w16cid:durableId="407073763">
    <w:abstractNumId w:val="8"/>
  </w:num>
  <w:num w:numId="27" w16cid:durableId="1641570156">
    <w:abstractNumId w:val="49"/>
  </w:num>
  <w:num w:numId="28" w16cid:durableId="1283806368">
    <w:abstractNumId w:val="16"/>
  </w:num>
  <w:num w:numId="29" w16cid:durableId="144905032">
    <w:abstractNumId w:val="58"/>
  </w:num>
  <w:num w:numId="30" w16cid:durableId="1210998322">
    <w:abstractNumId w:val="18"/>
  </w:num>
  <w:num w:numId="31" w16cid:durableId="489518265">
    <w:abstractNumId w:val="17"/>
  </w:num>
  <w:num w:numId="32" w16cid:durableId="696538909">
    <w:abstractNumId w:val="13"/>
  </w:num>
  <w:num w:numId="33" w16cid:durableId="1662156185">
    <w:abstractNumId w:val="38"/>
  </w:num>
  <w:num w:numId="34" w16cid:durableId="253828913">
    <w:abstractNumId w:val="61"/>
  </w:num>
  <w:num w:numId="35" w16cid:durableId="469326813">
    <w:abstractNumId w:val="37"/>
  </w:num>
  <w:num w:numId="36" w16cid:durableId="1082025137">
    <w:abstractNumId w:val="32"/>
  </w:num>
  <w:num w:numId="37" w16cid:durableId="153885988">
    <w:abstractNumId w:val="62"/>
  </w:num>
  <w:num w:numId="38" w16cid:durableId="1077094671">
    <w:abstractNumId w:val="44"/>
  </w:num>
  <w:num w:numId="39" w16cid:durableId="616987838">
    <w:abstractNumId w:val="50"/>
  </w:num>
  <w:num w:numId="40" w16cid:durableId="16906425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81110123">
    <w:abstractNumId w:val="41"/>
  </w:num>
  <w:num w:numId="42" w16cid:durableId="574318818">
    <w:abstractNumId w:val="65"/>
  </w:num>
  <w:num w:numId="43" w16cid:durableId="1728411536">
    <w:abstractNumId w:val="35"/>
  </w:num>
  <w:num w:numId="44" w16cid:durableId="1247225164">
    <w:abstractNumId w:val="68"/>
  </w:num>
  <w:num w:numId="45" w16cid:durableId="853417181">
    <w:abstractNumId w:val="43"/>
    <w:lvlOverride w:ilvl="0">
      <w:startOverride w:val="1"/>
    </w:lvlOverride>
  </w:num>
  <w:num w:numId="46" w16cid:durableId="8792471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365295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7026349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890346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347101467">
    <w:abstractNumId w:val="5"/>
  </w:num>
  <w:num w:numId="51" w16cid:durableId="1514951734">
    <w:abstractNumId w:val="66"/>
  </w:num>
  <w:num w:numId="52" w16cid:durableId="2088842113">
    <w:abstractNumId w:val="31"/>
  </w:num>
  <w:num w:numId="53" w16cid:durableId="2031300503">
    <w:abstractNumId w:val="60"/>
  </w:num>
  <w:num w:numId="54" w16cid:durableId="778648555">
    <w:abstractNumId w:val="10"/>
  </w:num>
  <w:num w:numId="55" w16cid:durableId="1521703910">
    <w:abstractNumId w:val="27"/>
  </w:num>
  <w:num w:numId="56" w16cid:durableId="992294656">
    <w:abstractNumId w:val="23"/>
  </w:num>
  <w:num w:numId="57" w16cid:durableId="2029019012">
    <w:abstractNumId w:val="0"/>
  </w:num>
  <w:num w:numId="58" w16cid:durableId="736246441">
    <w:abstractNumId w:val="3"/>
  </w:num>
  <w:num w:numId="59" w16cid:durableId="731126560">
    <w:abstractNumId w:val="12"/>
  </w:num>
  <w:num w:numId="60" w16cid:durableId="1317807584">
    <w:abstractNumId w:val="52"/>
  </w:num>
  <w:num w:numId="61" w16cid:durableId="1087766936">
    <w:abstractNumId w:val="46"/>
  </w:num>
  <w:num w:numId="62" w16cid:durableId="1801805671">
    <w:abstractNumId w:val="53"/>
  </w:num>
  <w:num w:numId="63" w16cid:durableId="1536116589">
    <w:abstractNumId w:val="56"/>
  </w:num>
  <w:num w:numId="64" w16cid:durableId="916938060">
    <w:abstractNumId w:val="33"/>
  </w:num>
  <w:num w:numId="65" w16cid:durableId="1366179392">
    <w:abstractNumId w:val="36"/>
  </w:num>
  <w:num w:numId="66" w16cid:durableId="194013976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502358113">
    <w:abstractNumId w:val="15"/>
  </w:num>
  <w:num w:numId="68" w16cid:durableId="603005084">
    <w:abstractNumId w:val="7"/>
  </w:num>
  <w:num w:numId="69" w16cid:durableId="429282140">
    <w:abstractNumId w:val="63"/>
  </w:num>
  <w:num w:numId="70" w16cid:durableId="996496033">
    <w:abstractNumId w:val="21"/>
  </w:num>
  <w:num w:numId="71" w16cid:durableId="1614483519">
    <w:abstractNumId w:val="29"/>
  </w:num>
  <w:num w:numId="72" w16cid:durableId="43059266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048"/>
    <w:rsid w:val="00004B2C"/>
    <w:rsid w:val="00012702"/>
    <w:rsid w:val="00016E4A"/>
    <w:rsid w:val="00030D55"/>
    <w:rsid w:val="00043F25"/>
    <w:rsid w:val="00050116"/>
    <w:rsid w:val="0005489E"/>
    <w:rsid w:val="00065419"/>
    <w:rsid w:val="00070823"/>
    <w:rsid w:val="00074BA0"/>
    <w:rsid w:val="000771C5"/>
    <w:rsid w:val="0008069B"/>
    <w:rsid w:val="000818E9"/>
    <w:rsid w:val="00086A06"/>
    <w:rsid w:val="00097904"/>
    <w:rsid w:val="000A17C9"/>
    <w:rsid w:val="000A6221"/>
    <w:rsid w:val="000A7A62"/>
    <w:rsid w:val="000B0C1E"/>
    <w:rsid w:val="000B131D"/>
    <w:rsid w:val="000C0D02"/>
    <w:rsid w:val="000C2F3C"/>
    <w:rsid w:val="000C4BF6"/>
    <w:rsid w:val="000D3F70"/>
    <w:rsid w:val="000E0FBE"/>
    <w:rsid w:val="000E108D"/>
    <w:rsid w:val="000E70FE"/>
    <w:rsid w:val="000E7DF7"/>
    <w:rsid w:val="000F2F08"/>
    <w:rsid w:val="000F4D77"/>
    <w:rsid w:val="000F6D7F"/>
    <w:rsid w:val="00100B49"/>
    <w:rsid w:val="00102AAC"/>
    <w:rsid w:val="00103BDA"/>
    <w:rsid w:val="00104181"/>
    <w:rsid w:val="00106717"/>
    <w:rsid w:val="001101BD"/>
    <w:rsid w:val="001164F9"/>
    <w:rsid w:val="0012193A"/>
    <w:rsid w:val="00122CAB"/>
    <w:rsid w:val="00124E4E"/>
    <w:rsid w:val="00125FF2"/>
    <w:rsid w:val="00130610"/>
    <w:rsid w:val="00132ED5"/>
    <w:rsid w:val="00142084"/>
    <w:rsid w:val="001555F9"/>
    <w:rsid w:val="00155EF9"/>
    <w:rsid w:val="0015710B"/>
    <w:rsid w:val="0016038C"/>
    <w:rsid w:val="00161FA1"/>
    <w:rsid w:val="001674FB"/>
    <w:rsid w:val="00170A7E"/>
    <w:rsid w:val="001745C6"/>
    <w:rsid w:val="00185496"/>
    <w:rsid w:val="001914AD"/>
    <w:rsid w:val="00192463"/>
    <w:rsid w:val="00192AA4"/>
    <w:rsid w:val="0019401D"/>
    <w:rsid w:val="00194DCA"/>
    <w:rsid w:val="001A0A64"/>
    <w:rsid w:val="001A1136"/>
    <w:rsid w:val="001A176A"/>
    <w:rsid w:val="001A5067"/>
    <w:rsid w:val="001B3D41"/>
    <w:rsid w:val="001C77DF"/>
    <w:rsid w:val="001C7BA5"/>
    <w:rsid w:val="001D78F8"/>
    <w:rsid w:val="001D7CDA"/>
    <w:rsid w:val="001D7F94"/>
    <w:rsid w:val="001E03AC"/>
    <w:rsid w:val="001E07C5"/>
    <w:rsid w:val="001E1D4E"/>
    <w:rsid w:val="001E456D"/>
    <w:rsid w:val="001E4A15"/>
    <w:rsid w:val="001E7E85"/>
    <w:rsid w:val="001F7664"/>
    <w:rsid w:val="00214F20"/>
    <w:rsid w:val="00215939"/>
    <w:rsid w:val="002507B0"/>
    <w:rsid w:val="00250DBE"/>
    <w:rsid w:val="00260C19"/>
    <w:rsid w:val="00261691"/>
    <w:rsid w:val="0026512D"/>
    <w:rsid w:val="002706B3"/>
    <w:rsid w:val="0027651C"/>
    <w:rsid w:val="002907B2"/>
    <w:rsid w:val="002914E2"/>
    <w:rsid w:val="0029321E"/>
    <w:rsid w:val="00293CDF"/>
    <w:rsid w:val="002A0D29"/>
    <w:rsid w:val="002A2987"/>
    <w:rsid w:val="002B6384"/>
    <w:rsid w:val="002B774E"/>
    <w:rsid w:val="002C1D62"/>
    <w:rsid w:val="002D1AF6"/>
    <w:rsid w:val="002D361B"/>
    <w:rsid w:val="002D43A9"/>
    <w:rsid w:val="002D44CB"/>
    <w:rsid w:val="002D4B92"/>
    <w:rsid w:val="002E2A3E"/>
    <w:rsid w:val="002E4B64"/>
    <w:rsid w:val="002E4D58"/>
    <w:rsid w:val="002E7879"/>
    <w:rsid w:val="002F0B44"/>
    <w:rsid w:val="002F306D"/>
    <w:rsid w:val="002F4C5B"/>
    <w:rsid w:val="00301550"/>
    <w:rsid w:val="003134AA"/>
    <w:rsid w:val="00315DCC"/>
    <w:rsid w:val="00324BC4"/>
    <w:rsid w:val="00331016"/>
    <w:rsid w:val="0033471F"/>
    <w:rsid w:val="0033693E"/>
    <w:rsid w:val="00367B4A"/>
    <w:rsid w:val="00374B32"/>
    <w:rsid w:val="0038044A"/>
    <w:rsid w:val="00384B8D"/>
    <w:rsid w:val="00385549"/>
    <w:rsid w:val="0039074D"/>
    <w:rsid w:val="003959D6"/>
    <w:rsid w:val="003A047F"/>
    <w:rsid w:val="003A59AE"/>
    <w:rsid w:val="003B0270"/>
    <w:rsid w:val="003B12DE"/>
    <w:rsid w:val="003B3299"/>
    <w:rsid w:val="003B693F"/>
    <w:rsid w:val="003C5F40"/>
    <w:rsid w:val="003D0048"/>
    <w:rsid w:val="003D19AC"/>
    <w:rsid w:val="003D4CAD"/>
    <w:rsid w:val="003D5EE3"/>
    <w:rsid w:val="003F5EBA"/>
    <w:rsid w:val="0040110C"/>
    <w:rsid w:val="00402F06"/>
    <w:rsid w:val="004039A9"/>
    <w:rsid w:val="00404F09"/>
    <w:rsid w:val="0040694A"/>
    <w:rsid w:val="00410120"/>
    <w:rsid w:val="00413096"/>
    <w:rsid w:val="00415F5F"/>
    <w:rsid w:val="00417A0B"/>
    <w:rsid w:val="00421361"/>
    <w:rsid w:val="00433377"/>
    <w:rsid w:val="004335FE"/>
    <w:rsid w:val="00440C8B"/>
    <w:rsid w:val="0044406E"/>
    <w:rsid w:val="004526F0"/>
    <w:rsid w:val="00453A08"/>
    <w:rsid w:val="004619CD"/>
    <w:rsid w:val="004712C5"/>
    <w:rsid w:val="00484ABA"/>
    <w:rsid w:val="00487332"/>
    <w:rsid w:val="004948EC"/>
    <w:rsid w:val="004A024A"/>
    <w:rsid w:val="004A1E94"/>
    <w:rsid w:val="004A24AE"/>
    <w:rsid w:val="004A5BE9"/>
    <w:rsid w:val="004B20D8"/>
    <w:rsid w:val="004B4120"/>
    <w:rsid w:val="004B5747"/>
    <w:rsid w:val="00505D45"/>
    <w:rsid w:val="00514569"/>
    <w:rsid w:val="00526234"/>
    <w:rsid w:val="00526DB1"/>
    <w:rsid w:val="0053185F"/>
    <w:rsid w:val="00532EDA"/>
    <w:rsid w:val="0053601B"/>
    <w:rsid w:val="005473E1"/>
    <w:rsid w:val="00547D86"/>
    <w:rsid w:val="00552128"/>
    <w:rsid w:val="00553B1C"/>
    <w:rsid w:val="00553BEA"/>
    <w:rsid w:val="005645CF"/>
    <w:rsid w:val="00570C89"/>
    <w:rsid w:val="00574F94"/>
    <w:rsid w:val="005779B4"/>
    <w:rsid w:val="00581A59"/>
    <w:rsid w:val="00584919"/>
    <w:rsid w:val="005A41C1"/>
    <w:rsid w:val="005A581C"/>
    <w:rsid w:val="005A6F86"/>
    <w:rsid w:val="005B327B"/>
    <w:rsid w:val="005B53B2"/>
    <w:rsid w:val="005B5B32"/>
    <w:rsid w:val="005B750E"/>
    <w:rsid w:val="005C102F"/>
    <w:rsid w:val="005C4EC2"/>
    <w:rsid w:val="005E0148"/>
    <w:rsid w:val="005F13AC"/>
    <w:rsid w:val="006032CA"/>
    <w:rsid w:val="00605C95"/>
    <w:rsid w:val="0060727E"/>
    <w:rsid w:val="00610510"/>
    <w:rsid w:val="00611E23"/>
    <w:rsid w:val="00615006"/>
    <w:rsid w:val="00622E6A"/>
    <w:rsid w:val="00625394"/>
    <w:rsid w:val="00631198"/>
    <w:rsid w:val="00631EC4"/>
    <w:rsid w:val="00640FB4"/>
    <w:rsid w:val="00642B30"/>
    <w:rsid w:val="00646B61"/>
    <w:rsid w:val="00646E49"/>
    <w:rsid w:val="006475BF"/>
    <w:rsid w:val="00651B6C"/>
    <w:rsid w:val="00652D67"/>
    <w:rsid w:val="006654B5"/>
    <w:rsid w:val="00672B42"/>
    <w:rsid w:val="00672CE6"/>
    <w:rsid w:val="00682B5F"/>
    <w:rsid w:val="00683DF6"/>
    <w:rsid w:val="0068444C"/>
    <w:rsid w:val="00686A93"/>
    <w:rsid w:val="00686EFF"/>
    <w:rsid w:val="0069603B"/>
    <w:rsid w:val="00697F74"/>
    <w:rsid w:val="006A2821"/>
    <w:rsid w:val="006A3C65"/>
    <w:rsid w:val="006A6323"/>
    <w:rsid w:val="006B1552"/>
    <w:rsid w:val="006B2469"/>
    <w:rsid w:val="006B78C8"/>
    <w:rsid w:val="006C5DD5"/>
    <w:rsid w:val="006E25C1"/>
    <w:rsid w:val="006E5EFF"/>
    <w:rsid w:val="006E7B53"/>
    <w:rsid w:val="00701023"/>
    <w:rsid w:val="00701D04"/>
    <w:rsid w:val="0070295E"/>
    <w:rsid w:val="00703AA6"/>
    <w:rsid w:val="00711A83"/>
    <w:rsid w:val="00716422"/>
    <w:rsid w:val="007179AB"/>
    <w:rsid w:val="00725952"/>
    <w:rsid w:val="007259B9"/>
    <w:rsid w:val="00732C34"/>
    <w:rsid w:val="007425F6"/>
    <w:rsid w:val="007475CE"/>
    <w:rsid w:val="00755147"/>
    <w:rsid w:val="007569D0"/>
    <w:rsid w:val="00760551"/>
    <w:rsid w:val="0076164A"/>
    <w:rsid w:val="00762C1C"/>
    <w:rsid w:val="00776703"/>
    <w:rsid w:val="00783120"/>
    <w:rsid w:val="00786E8B"/>
    <w:rsid w:val="00790718"/>
    <w:rsid w:val="00790DC9"/>
    <w:rsid w:val="0079785C"/>
    <w:rsid w:val="007A0BB3"/>
    <w:rsid w:val="007A2E83"/>
    <w:rsid w:val="007A4E4C"/>
    <w:rsid w:val="007A5ED3"/>
    <w:rsid w:val="007A6CC0"/>
    <w:rsid w:val="007B2F8E"/>
    <w:rsid w:val="007B3001"/>
    <w:rsid w:val="007C2EF2"/>
    <w:rsid w:val="007C3132"/>
    <w:rsid w:val="007C51FD"/>
    <w:rsid w:val="007D119E"/>
    <w:rsid w:val="007E03EB"/>
    <w:rsid w:val="007E1366"/>
    <w:rsid w:val="007E1D41"/>
    <w:rsid w:val="007E334A"/>
    <w:rsid w:val="007E689F"/>
    <w:rsid w:val="007F1A6D"/>
    <w:rsid w:val="007F4634"/>
    <w:rsid w:val="007F5350"/>
    <w:rsid w:val="00806475"/>
    <w:rsid w:val="008166E2"/>
    <w:rsid w:val="00831406"/>
    <w:rsid w:val="008329C9"/>
    <w:rsid w:val="00837069"/>
    <w:rsid w:val="008426E8"/>
    <w:rsid w:val="00847887"/>
    <w:rsid w:val="00867BAE"/>
    <w:rsid w:val="00874913"/>
    <w:rsid w:val="00876B99"/>
    <w:rsid w:val="008772D1"/>
    <w:rsid w:val="00885F09"/>
    <w:rsid w:val="00893A28"/>
    <w:rsid w:val="008A21C9"/>
    <w:rsid w:val="008A36C8"/>
    <w:rsid w:val="008B00F5"/>
    <w:rsid w:val="008B3ACB"/>
    <w:rsid w:val="008C06EA"/>
    <w:rsid w:val="008D0BB5"/>
    <w:rsid w:val="008D1000"/>
    <w:rsid w:val="008E39AC"/>
    <w:rsid w:val="008F4BCC"/>
    <w:rsid w:val="008F66A4"/>
    <w:rsid w:val="008F6996"/>
    <w:rsid w:val="00902017"/>
    <w:rsid w:val="009036C0"/>
    <w:rsid w:val="0090397E"/>
    <w:rsid w:val="0090450C"/>
    <w:rsid w:val="009048E3"/>
    <w:rsid w:val="0091088C"/>
    <w:rsid w:val="00914773"/>
    <w:rsid w:val="00930DCC"/>
    <w:rsid w:val="00930E1F"/>
    <w:rsid w:val="009330AB"/>
    <w:rsid w:val="00937C84"/>
    <w:rsid w:val="00952C80"/>
    <w:rsid w:val="00966EFF"/>
    <w:rsid w:val="00970386"/>
    <w:rsid w:val="009866F6"/>
    <w:rsid w:val="00991D5C"/>
    <w:rsid w:val="009965EE"/>
    <w:rsid w:val="009975CC"/>
    <w:rsid w:val="009A4305"/>
    <w:rsid w:val="009A46E3"/>
    <w:rsid w:val="009A6F46"/>
    <w:rsid w:val="009B0677"/>
    <w:rsid w:val="009B1D34"/>
    <w:rsid w:val="009B20A7"/>
    <w:rsid w:val="009B337E"/>
    <w:rsid w:val="009C0405"/>
    <w:rsid w:val="009C140D"/>
    <w:rsid w:val="009C1A2E"/>
    <w:rsid w:val="009C1D82"/>
    <w:rsid w:val="009C3CF3"/>
    <w:rsid w:val="009D05D4"/>
    <w:rsid w:val="009D080C"/>
    <w:rsid w:val="009D215F"/>
    <w:rsid w:val="009E1215"/>
    <w:rsid w:val="009E4648"/>
    <w:rsid w:val="009F363D"/>
    <w:rsid w:val="009F447F"/>
    <w:rsid w:val="009F4574"/>
    <w:rsid w:val="009F4C54"/>
    <w:rsid w:val="009F615F"/>
    <w:rsid w:val="00A0188A"/>
    <w:rsid w:val="00A118B0"/>
    <w:rsid w:val="00A1730C"/>
    <w:rsid w:val="00A20666"/>
    <w:rsid w:val="00A231C6"/>
    <w:rsid w:val="00A25A6B"/>
    <w:rsid w:val="00A341CD"/>
    <w:rsid w:val="00A41341"/>
    <w:rsid w:val="00A600EA"/>
    <w:rsid w:val="00A6541F"/>
    <w:rsid w:val="00A72026"/>
    <w:rsid w:val="00A760F9"/>
    <w:rsid w:val="00A77F07"/>
    <w:rsid w:val="00A801AA"/>
    <w:rsid w:val="00A8169C"/>
    <w:rsid w:val="00A83DB6"/>
    <w:rsid w:val="00A8545E"/>
    <w:rsid w:val="00A92D88"/>
    <w:rsid w:val="00A9448A"/>
    <w:rsid w:val="00A95B7C"/>
    <w:rsid w:val="00A95C7A"/>
    <w:rsid w:val="00A9722D"/>
    <w:rsid w:val="00AA00D4"/>
    <w:rsid w:val="00AA1BDF"/>
    <w:rsid w:val="00AA3BA8"/>
    <w:rsid w:val="00AA59C3"/>
    <w:rsid w:val="00AB4C90"/>
    <w:rsid w:val="00AC03C2"/>
    <w:rsid w:val="00AC0925"/>
    <w:rsid w:val="00AC70D8"/>
    <w:rsid w:val="00AD43EF"/>
    <w:rsid w:val="00AD5D6E"/>
    <w:rsid w:val="00AD6634"/>
    <w:rsid w:val="00AE1F90"/>
    <w:rsid w:val="00AE3AE4"/>
    <w:rsid w:val="00AF0929"/>
    <w:rsid w:val="00AF131B"/>
    <w:rsid w:val="00AF1A35"/>
    <w:rsid w:val="00AF218A"/>
    <w:rsid w:val="00AF49A8"/>
    <w:rsid w:val="00AF53BB"/>
    <w:rsid w:val="00B033A9"/>
    <w:rsid w:val="00B03AAE"/>
    <w:rsid w:val="00B05A6E"/>
    <w:rsid w:val="00B10B57"/>
    <w:rsid w:val="00B11E5D"/>
    <w:rsid w:val="00B17959"/>
    <w:rsid w:val="00B26E93"/>
    <w:rsid w:val="00B310F2"/>
    <w:rsid w:val="00B33F77"/>
    <w:rsid w:val="00B36AD7"/>
    <w:rsid w:val="00B37772"/>
    <w:rsid w:val="00B418E9"/>
    <w:rsid w:val="00B45B09"/>
    <w:rsid w:val="00B4760B"/>
    <w:rsid w:val="00B504A3"/>
    <w:rsid w:val="00B51679"/>
    <w:rsid w:val="00B54FC0"/>
    <w:rsid w:val="00B55420"/>
    <w:rsid w:val="00B647CF"/>
    <w:rsid w:val="00B658EE"/>
    <w:rsid w:val="00B70B1C"/>
    <w:rsid w:val="00B720F5"/>
    <w:rsid w:val="00B7430E"/>
    <w:rsid w:val="00B80ABB"/>
    <w:rsid w:val="00B824FB"/>
    <w:rsid w:val="00B90FF6"/>
    <w:rsid w:val="00B929FB"/>
    <w:rsid w:val="00B93681"/>
    <w:rsid w:val="00BB19A1"/>
    <w:rsid w:val="00BB2C39"/>
    <w:rsid w:val="00BB3DFF"/>
    <w:rsid w:val="00BB6E11"/>
    <w:rsid w:val="00BC4100"/>
    <w:rsid w:val="00BC76AA"/>
    <w:rsid w:val="00BD1471"/>
    <w:rsid w:val="00BD3644"/>
    <w:rsid w:val="00BE5824"/>
    <w:rsid w:val="00BE6008"/>
    <w:rsid w:val="00BF4D24"/>
    <w:rsid w:val="00C115B2"/>
    <w:rsid w:val="00C23D62"/>
    <w:rsid w:val="00C41279"/>
    <w:rsid w:val="00C42A6C"/>
    <w:rsid w:val="00C46000"/>
    <w:rsid w:val="00C46AED"/>
    <w:rsid w:val="00C47FB1"/>
    <w:rsid w:val="00C6702D"/>
    <w:rsid w:val="00C7351E"/>
    <w:rsid w:val="00C7560F"/>
    <w:rsid w:val="00C82F30"/>
    <w:rsid w:val="00C86DA7"/>
    <w:rsid w:val="00C87F2F"/>
    <w:rsid w:val="00C90928"/>
    <w:rsid w:val="00C91032"/>
    <w:rsid w:val="00C92DFF"/>
    <w:rsid w:val="00C94A30"/>
    <w:rsid w:val="00CA1F67"/>
    <w:rsid w:val="00CB374E"/>
    <w:rsid w:val="00CC60EB"/>
    <w:rsid w:val="00CD3E8E"/>
    <w:rsid w:val="00CD456F"/>
    <w:rsid w:val="00CE738A"/>
    <w:rsid w:val="00CF0D42"/>
    <w:rsid w:val="00CF5121"/>
    <w:rsid w:val="00D018B1"/>
    <w:rsid w:val="00D058CD"/>
    <w:rsid w:val="00D12156"/>
    <w:rsid w:val="00D12E6D"/>
    <w:rsid w:val="00D21614"/>
    <w:rsid w:val="00D223AD"/>
    <w:rsid w:val="00D308E7"/>
    <w:rsid w:val="00D31C7F"/>
    <w:rsid w:val="00D34BB5"/>
    <w:rsid w:val="00D37461"/>
    <w:rsid w:val="00D47BA0"/>
    <w:rsid w:val="00D659A7"/>
    <w:rsid w:val="00D7069B"/>
    <w:rsid w:val="00D75404"/>
    <w:rsid w:val="00D80742"/>
    <w:rsid w:val="00D81283"/>
    <w:rsid w:val="00D84B78"/>
    <w:rsid w:val="00D87FE8"/>
    <w:rsid w:val="00D949C4"/>
    <w:rsid w:val="00DA3C26"/>
    <w:rsid w:val="00DA7B60"/>
    <w:rsid w:val="00DB23A8"/>
    <w:rsid w:val="00DB2FB3"/>
    <w:rsid w:val="00DB5090"/>
    <w:rsid w:val="00DB6FDB"/>
    <w:rsid w:val="00DC16AF"/>
    <w:rsid w:val="00DC2311"/>
    <w:rsid w:val="00DD05AD"/>
    <w:rsid w:val="00DD45E9"/>
    <w:rsid w:val="00DD4EB4"/>
    <w:rsid w:val="00DE1462"/>
    <w:rsid w:val="00DE2DC5"/>
    <w:rsid w:val="00DE5190"/>
    <w:rsid w:val="00DF1C54"/>
    <w:rsid w:val="00DF1FF6"/>
    <w:rsid w:val="00DF47D4"/>
    <w:rsid w:val="00E05730"/>
    <w:rsid w:val="00E05E27"/>
    <w:rsid w:val="00E1465C"/>
    <w:rsid w:val="00E14D05"/>
    <w:rsid w:val="00E15436"/>
    <w:rsid w:val="00E217C7"/>
    <w:rsid w:val="00E23406"/>
    <w:rsid w:val="00E259D5"/>
    <w:rsid w:val="00E27929"/>
    <w:rsid w:val="00E315DB"/>
    <w:rsid w:val="00E352BD"/>
    <w:rsid w:val="00E42478"/>
    <w:rsid w:val="00E4560B"/>
    <w:rsid w:val="00E45C9F"/>
    <w:rsid w:val="00E45EE4"/>
    <w:rsid w:val="00E50C40"/>
    <w:rsid w:val="00E51702"/>
    <w:rsid w:val="00E67F86"/>
    <w:rsid w:val="00E745B9"/>
    <w:rsid w:val="00E812F0"/>
    <w:rsid w:val="00E85124"/>
    <w:rsid w:val="00E87184"/>
    <w:rsid w:val="00E90738"/>
    <w:rsid w:val="00E91421"/>
    <w:rsid w:val="00E9563B"/>
    <w:rsid w:val="00E96BAB"/>
    <w:rsid w:val="00EA17F9"/>
    <w:rsid w:val="00EA2172"/>
    <w:rsid w:val="00EB7B52"/>
    <w:rsid w:val="00EC66EB"/>
    <w:rsid w:val="00ED2AD9"/>
    <w:rsid w:val="00ED3D72"/>
    <w:rsid w:val="00ED4150"/>
    <w:rsid w:val="00ED4B95"/>
    <w:rsid w:val="00ED7AE9"/>
    <w:rsid w:val="00EE1881"/>
    <w:rsid w:val="00EE3DB4"/>
    <w:rsid w:val="00EE62AA"/>
    <w:rsid w:val="00EF7E76"/>
    <w:rsid w:val="00F02222"/>
    <w:rsid w:val="00F0675C"/>
    <w:rsid w:val="00F15234"/>
    <w:rsid w:val="00F302DF"/>
    <w:rsid w:val="00F31FE7"/>
    <w:rsid w:val="00F3512B"/>
    <w:rsid w:val="00F362F4"/>
    <w:rsid w:val="00F40EA7"/>
    <w:rsid w:val="00F42E4C"/>
    <w:rsid w:val="00F43058"/>
    <w:rsid w:val="00F43E6F"/>
    <w:rsid w:val="00F465C4"/>
    <w:rsid w:val="00F46D37"/>
    <w:rsid w:val="00F5303B"/>
    <w:rsid w:val="00F53BF8"/>
    <w:rsid w:val="00F606CA"/>
    <w:rsid w:val="00F6275A"/>
    <w:rsid w:val="00F662A4"/>
    <w:rsid w:val="00F6724F"/>
    <w:rsid w:val="00F6750D"/>
    <w:rsid w:val="00F706B1"/>
    <w:rsid w:val="00F73A3F"/>
    <w:rsid w:val="00F74F5D"/>
    <w:rsid w:val="00F763C3"/>
    <w:rsid w:val="00F81EEA"/>
    <w:rsid w:val="00F84ACA"/>
    <w:rsid w:val="00F92254"/>
    <w:rsid w:val="00F95105"/>
    <w:rsid w:val="00F97716"/>
    <w:rsid w:val="00FA19C0"/>
    <w:rsid w:val="00FA1B7D"/>
    <w:rsid w:val="00FB3786"/>
    <w:rsid w:val="00FB39EA"/>
    <w:rsid w:val="00FB4358"/>
    <w:rsid w:val="00FB482A"/>
    <w:rsid w:val="00FB5C4A"/>
    <w:rsid w:val="00FC361C"/>
    <w:rsid w:val="00FC50A1"/>
    <w:rsid w:val="00FC642B"/>
    <w:rsid w:val="00FC72FC"/>
    <w:rsid w:val="00FC7618"/>
    <w:rsid w:val="00FD3179"/>
    <w:rsid w:val="00FE1214"/>
    <w:rsid w:val="00FE54CC"/>
    <w:rsid w:val="00FE7E5D"/>
    <w:rsid w:val="00FF3455"/>
    <w:rsid w:val="00FF3A6E"/>
    <w:rsid w:val="00FF561E"/>
    <w:rsid w:val="00FF6EC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CBD8C"/>
  <w15:docId w15:val="{A70FCD47-FD9A-435D-B232-BB3F66E96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bidi/>
    </w:pPr>
    <w:rPr>
      <w:rFonts w:ascii="David" w:hAnsi="David" w:cs="David"/>
      <w:sz w:val="24"/>
      <w:szCs w:val="24"/>
    </w:rPr>
  </w:style>
  <w:style w:type="paragraph" w:styleId="1">
    <w:name w:val="heading 1"/>
    <w:aliases w:val="H2"/>
    <w:basedOn w:val="a1"/>
    <w:next w:val="a1"/>
    <w:link w:val="10"/>
    <w:qFormat/>
    <w:rsid w:val="00711A83"/>
    <w:pPr>
      <w:keepNext/>
      <w:tabs>
        <w:tab w:val="left" w:pos="567"/>
        <w:tab w:val="left" w:pos="1134"/>
        <w:tab w:val="left" w:pos="1701"/>
        <w:tab w:val="left" w:pos="2268"/>
        <w:tab w:val="left" w:pos="2835"/>
        <w:tab w:val="left" w:pos="3402"/>
        <w:tab w:val="left" w:pos="3969"/>
        <w:tab w:val="left" w:pos="4536"/>
      </w:tabs>
      <w:outlineLvl w:val="0"/>
    </w:pPr>
    <w:rPr>
      <w:rFonts w:ascii="Times New Roman" w:hAnsi="Times New Roman" w:cs="Times New Roman"/>
      <w:b/>
      <w:bCs/>
      <w:sz w:val="20"/>
    </w:rPr>
  </w:style>
  <w:style w:type="paragraph" w:styleId="2">
    <w:name w:val="heading 2"/>
    <w:basedOn w:val="a1"/>
    <w:next w:val="a1"/>
    <w:link w:val="20"/>
    <w:qFormat/>
    <w:rsid w:val="00016E4A"/>
    <w:pPr>
      <w:keepNext/>
      <w:jc w:val="center"/>
      <w:outlineLvl w:val="1"/>
    </w:pPr>
    <w:rPr>
      <w:rFonts w:ascii="Times New Roman" w:hAnsi="Times New Roman" w:cs="Guttman Adii-Light"/>
      <w:b/>
      <w:bCs/>
      <w:u w:val="single"/>
      <w:lang w:eastAsia="he-IL"/>
    </w:rPr>
  </w:style>
  <w:style w:type="paragraph" w:styleId="3">
    <w:name w:val="heading 3"/>
    <w:basedOn w:val="a1"/>
    <w:next w:val="a1"/>
    <w:link w:val="30"/>
    <w:qFormat/>
    <w:rsid w:val="00016E4A"/>
    <w:pPr>
      <w:keepNext/>
      <w:outlineLvl w:val="2"/>
    </w:pPr>
    <w:rPr>
      <w:rFonts w:ascii="Times New Roman" w:hAnsi="Times New Roman" w:cs="Guttman Adii-Light"/>
      <w:b/>
      <w:bCs/>
      <w:lang w:eastAsia="he-IL"/>
    </w:rPr>
  </w:style>
  <w:style w:type="paragraph" w:styleId="4">
    <w:name w:val="heading 4"/>
    <w:basedOn w:val="a1"/>
    <w:next w:val="a1"/>
    <w:link w:val="40"/>
    <w:qFormat/>
    <w:rsid w:val="00AD5D6E"/>
    <w:pPr>
      <w:keepNext/>
      <w:jc w:val="center"/>
      <w:outlineLvl w:val="3"/>
    </w:pPr>
    <w:rPr>
      <w:rFonts w:ascii="Times New Roman" w:hAnsi="Times New Roman"/>
      <w:b/>
      <w:bCs/>
      <w:sz w:val="18"/>
    </w:rPr>
  </w:style>
  <w:style w:type="paragraph" w:styleId="5">
    <w:name w:val="heading 5"/>
    <w:basedOn w:val="a1"/>
    <w:next w:val="a1"/>
    <w:link w:val="50"/>
    <w:qFormat/>
    <w:rsid w:val="00AD5D6E"/>
    <w:pPr>
      <w:spacing w:before="240" w:after="60"/>
      <w:outlineLvl w:val="4"/>
    </w:pPr>
    <w:rPr>
      <w:rFonts w:ascii="Calibri" w:hAnsi="Calibri" w:cs="Arial"/>
      <w:b/>
      <w:bCs/>
      <w:i/>
      <w:iCs/>
      <w:sz w:val="26"/>
      <w:szCs w:val="26"/>
    </w:rPr>
  </w:style>
  <w:style w:type="paragraph" w:styleId="7">
    <w:name w:val="heading 7"/>
    <w:basedOn w:val="a1"/>
    <w:next w:val="a1"/>
    <w:link w:val="70"/>
    <w:qFormat/>
    <w:rsid w:val="00AD5D6E"/>
    <w:pPr>
      <w:spacing w:before="240" w:after="60"/>
      <w:outlineLvl w:val="6"/>
    </w:pPr>
    <w:rPr>
      <w:rFonts w:ascii="Times New Roman" w:hAnsi="Times New Roman" w:cs="Times New Roman"/>
    </w:rPr>
  </w:style>
  <w:style w:type="paragraph" w:styleId="8">
    <w:name w:val="heading 8"/>
    <w:basedOn w:val="a1"/>
    <w:next w:val="a1"/>
    <w:link w:val="80"/>
    <w:qFormat/>
    <w:rsid w:val="00AD5D6E"/>
    <w:pPr>
      <w:spacing w:before="240" w:after="60"/>
      <w:outlineLvl w:val="7"/>
    </w:pPr>
    <w:rPr>
      <w:rFonts w:ascii="Times New Roman" w:hAnsi="Times New Roman" w:cs="Times New Roman"/>
      <w:i/>
      <w:iCs/>
    </w:rPr>
  </w:style>
  <w:style w:type="paragraph" w:styleId="9">
    <w:name w:val="heading 9"/>
    <w:basedOn w:val="a1"/>
    <w:next w:val="a1"/>
    <w:link w:val="90"/>
    <w:qFormat/>
    <w:rsid w:val="00AD5D6E"/>
    <w:p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rsid w:val="00D84B78"/>
    <w:pPr>
      <w:tabs>
        <w:tab w:val="center" w:pos="4153"/>
        <w:tab w:val="right" w:pos="8306"/>
      </w:tabs>
    </w:pPr>
  </w:style>
  <w:style w:type="paragraph" w:styleId="a7">
    <w:name w:val="footer"/>
    <w:basedOn w:val="a1"/>
    <w:link w:val="a8"/>
    <w:rsid w:val="00D84B78"/>
    <w:pPr>
      <w:tabs>
        <w:tab w:val="center" w:pos="4153"/>
        <w:tab w:val="right" w:pos="8306"/>
      </w:tabs>
    </w:pPr>
  </w:style>
  <w:style w:type="table" w:styleId="a9">
    <w:name w:val="Table Grid"/>
    <w:basedOn w:val="a3"/>
    <w:uiPriority w:val="59"/>
    <w:rsid w:val="00FE121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16E4A"/>
    <w:rPr>
      <w:color w:val="0000FF"/>
      <w:u w:val="single"/>
    </w:rPr>
  </w:style>
  <w:style w:type="character" w:styleId="aa">
    <w:name w:val="page number"/>
    <w:basedOn w:val="a2"/>
    <w:rsid w:val="00016E4A"/>
  </w:style>
  <w:style w:type="paragraph" w:styleId="ab">
    <w:name w:val="Balloon Text"/>
    <w:basedOn w:val="a1"/>
    <w:link w:val="ac"/>
    <w:rsid w:val="00016E4A"/>
    <w:rPr>
      <w:rFonts w:ascii="Tahoma" w:hAnsi="Tahoma" w:cs="Tahoma"/>
      <w:sz w:val="16"/>
      <w:szCs w:val="16"/>
      <w:lang w:eastAsia="he-IL"/>
    </w:rPr>
  </w:style>
  <w:style w:type="paragraph" w:styleId="NormalWeb">
    <w:name w:val="Normal (Web)"/>
    <w:basedOn w:val="a1"/>
    <w:uiPriority w:val="99"/>
    <w:unhideWhenUsed/>
    <w:rsid w:val="00125FF2"/>
    <w:pPr>
      <w:bidi w:val="0"/>
      <w:spacing w:before="100" w:beforeAutospacing="1" w:after="100" w:afterAutospacing="1"/>
    </w:pPr>
    <w:rPr>
      <w:rFonts w:ascii="Times New Roman" w:eastAsia="Calibri" w:hAnsi="Times New Roman" w:cs="Times New Roman"/>
    </w:rPr>
  </w:style>
  <w:style w:type="paragraph" w:styleId="ad">
    <w:name w:val="List Paragraph"/>
    <w:basedOn w:val="a1"/>
    <w:uiPriority w:val="34"/>
    <w:qFormat/>
    <w:rsid w:val="003F5EBA"/>
    <w:pPr>
      <w:ind w:left="720"/>
    </w:pPr>
  </w:style>
  <w:style w:type="paragraph" w:customStyle="1" w:styleId="-">
    <w:name w:val="רגיל-דוד"/>
    <w:rsid w:val="00B51679"/>
    <w:pPr>
      <w:widowControl w:val="0"/>
      <w:autoSpaceDE w:val="0"/>
      <w:autoSpaceDN w:val="0"/>
      <w:adjustRightInd w:val="0"/>
    </w:pPr>
    <w:rPr>
      <w:sz w:val="24"/>
      <w:lang w:eastAsia="he-IL"/>
    </w:rPr>
  </w:style>
  <w:style w:type="character" w:styleId="ae">
    <w:name w:val="Placeholder Text"/>
    <w:basedOn w:val="a2"/>
    <w:uiPriority w:val="99"/>
    <w:semiHidden/>
    <w:rsid w:val="00F362F4"/>
    <w:rPr>
      <w:color w:val="808080"/>
    </w:rPr>
  </w:style>
  <w:style w:type="paragraph" w:customStyle="1" w:styleId="11-">
    <w:name w:val="11-דוד"/>
    <w:rsid w:val="00192AA4"/>
    <w:pPr>
      <w:autoSpaceDE w:val="0"/>
      <w:autoSpaceDN w:val="0"/>
      <w:adjustRightInd w:val="0"/>
    </w:pPr>
    <w:rPr>
      <w:szCs w:val="22"/>
      <w:lang w:eastAsia="he-IL"/>
    </w:rPr>
  </w:style>
  <w:style w:type="character" w:styleId="af">
    <w:name w:val="annotation reference"/>
    <w:basedOn w:val="a2"/>
    <w:uiPriority w:val="99"/>
    <w:unhideWhenUsed/>
    <w:rsid w:val="00701023"/>
    <w:rPr>
      <w:sz w:val="16"/>
      <w:szCs w:val="16"/>
    </w:rPr>
  </w:style>
  <w:style w:type="paragraph" w:styleId="af0">
    <w:name w:val="annotation text"/>
    <w:basedOn w:val="a1"/>
    <w:link w:val="af1"/>
    <w:unhideWhenUsed/>
    <w:rsid w:val="00701023"/>
    <w:rPr>
      <w:sz w:val="20"/>
      <w:szCs w:val="20"/>
    </w:rPr>
  </w:style>
  <w:style w:type="character" w:customStyle="1" w:styleId="af1">
    <w:name w:val="טקסט הערה תו"/>
    <w:basedOn w:val="a2"/>
    <w:link w:val="af0"/>
    <w:rsid w:val="00701023"/>
    <w:rPr>
      <w:rFonts w:ascii="David" w:hAnsi="David" w:cs="David"/>
    </w:rPr>
  </w:style>
  <w:style w:type="paragraph" w:styleId="af2">
    <w:name w:val="annotation subject"/>
    <w:basedOn w:val="af0"/>
    <w:next w:val="af0"/>
    <w:link w:val="af3"/>
    <w:uiPriority w:val="99"/>
    <w:unhideWhenUsed/>
    <w:rsid w:val="00701023"/>
    <w:rPr>
      <w:b/>
      <w:bCs/>
    </w:rPr>
  </w:style>
  <w:style w:type="character" w:customStyle="1" w:styleId="af3">
    <w:name w:val="נושא הערה תו"/>
    <w:basedOn w:val="af1"/>
    <w:link w:val="af2"/>
    <w:uiPriority w:val="99"/>
    <w:rsid w:val="00701023"/>
    <w:rPr>
      <w:rFonts w:ascii="David" w:hAnsi="David" w:cs="David"/>
      <w:b/>
      <w:bCs/>
    </w:rPr>
  </w:style>
  <w:style w:type="paragraph" w:styleId="af4">
    <w:name w:val="Revision"/>
    <w:hidden/>
    <w:uiPriority w:val="99"/>
    <w:semiHidden/>
    <w:rsid w:val="00701023"/>
    <w:rPr>
      <w:rFonts w:ascii="David" w:hAnsi="David" w:cs="David"/>
      <w:sz w:val="24"/>
      <w:szCs w:val="24"/>
    </w:rPr>
  </w:style>
  <w:style w:type="paragraph" w:customStyle="1" w:styleId="11">
    <w:name w:val="לוגו1"/>
    <w:basedOn w:val="a1"/>
    <w:uiPriority w:val="99"/>
    <w:rsid w:val="00E259D5"/>
    <w:pPr>
      <w:spacing w:line="360" w:lineRule="auto"/>
      <w:jc w:val="center"/>
    </w:pPr>
    <w:rPr>
      <w:rFonts w:ascii="Times New Roman" w:hAnsi="Times New Roman" w:cs="David Transparent"/>
    </w:rPr>
  </w:style>
  <w:style w:type="numbering" w:customStyle="1" w:styleId="12">
    <w:name w:val="ללא רשימה1"/>
    <w:next w:val="a4"/>
    <w:uiPriority w:val="99"/>
    <w:semiHidden/>
    <w:unhideWhenUsed/>
    <w:rsid w:val="00E259D5"/>
  </w:style>
  <w:style w:type="paragraph" w:styleId="af5">
    <w:name w:val="Title"/>
    <w:aliases w:val="תואר"/>
    <w:basedOn w:val="a1"/>
    <w:link w:val="13"/>
    <w:qFormat/>
    <w:rsid w:val="00E259D5"/>
    <w:pPr>
      <w:jc w:val="center"/>
    </w:pPr>
    <w:rPr>
      <w:rFonts w:ascii="Times New Roman" w:hAnsi="Times New Roman" w:cs="Times New Roman"/>
      <w:b/>
      <w:bCs/>
      <w:u w:val="single"/>
      <w:lang w:val="x-none" w:eastAsia="he-IL"/>
    </w:rPr>
  </w:style>
  <w:style w:type="character" w:customStyle="1" w:styleId="af6">
    <w:name w:val="כותרת טקסט תו"/>
    <w:basedOn w:val="a2"/>
    <w:rsid w:val="00E259D5"/>
    <w:rPr>
      <w:rFonts w:asciiTheme="majorHAnsi" w:eastAsiaTheme="majorEastAsia" w:hAnsiTheme="majorHAnsi" w:cstheme="majorBidi"/>
      <w:color w:val="323E4F" w:themeColor="text2" w:themeShade="BF"/>
      <w:spacing w:val="5"/>
      <w:kern w:val="28"/>
      <w:sz w:val="52"/>
      <w:szCs w:val="52"/>
    </w:rPr>
  </w:style>
  <w:style w:type="paragraph" w:styleId="af7">
    <w:name w:val="List Continue"/>
    <w:basedOn w:val="a1"/>
    <w:rsid w:val="00E259D5"/>
    <w:pPr>
      <w:ind w:left="340"/>
      <w:jc w:val="both"/>
    </w:pPr>
    <w:rPr>
      <w:rFonts w:ascii="Arial" w:hAnsi="Arial"/>
    </w:rPr>
  </w:style>
  <w:style w:type="character" w:customStyle="1" w:styleId="13">
    <w:name w:val="כותרת טקסט תו1"/>
    <w:aliases w:val="תואר תו"/>
    <w:link w:val="af5"/>
    <w:uiPriority w:val="10"/>
    <w:locked/>
    <w:rsid w:val="00E259D5"/>
    <w:rPr>
      <w:b/>
      <w:bCs/>
      <w:sz w:val="24"/>
      <w:szCs w:val="24"/>
      <w:u w:val="single"/>
      <w:lang w:val="x-none" w:eastAsia="he-IL"/>
    </w:rPr>
  </w:style>
  <w:style w:type="character" w:customStyle="1" w:styleId="a8">
    <w:name w:val="כותרת תחתונה תו"/>
    <w:link w:val="a7"/>
    <w:rsid w:val="00E259D5"/>
    <w:rPr>
      <w:rFonts w:ascii="David" w:hAnsi="David" w:cs="David"/>
      <w:sz w:val="24"/>
      <w:szCs w:val="24"/>
    </w:rPr>
  </w:style>
  <w:style w:type="paragraph" w:customStyle="1" w:styleId="14">
    <w:name w:val="חתימה1"/>
    <w:basedOn w:val="a1"/>
    <w:rsid w:val="00E259D5"/>
    <w:pPr>
      <w:ind w:left="-694"/>
    </w:pPr>
    <w:rPr>
      <w:rFonts w:ascii="Times New Roman" w:hAnsi="Times New Roman"/>
    </w:rPr>
  </w:style>
  <w:style w:type="character" w:customStyle="1" w:styleId="af8">
    <w:name w:val="תוכן הפקס"/>
    <w:rsid w:val="00E259D5"/>
    <w:rPr>
      <w:rFonts w:cs="David"/>
      <w:sz w:val="26"/>
      <w:szCs w:val="28"/>
      <w:lang w:val="en-US" w:eastAsia="en-US" w:bidi="he-IL"/>
    </w:rPr>
  </w:style>
  <w:style w:type="character" w:styleId="af9">
    <w:name w:val="Unresolved Mention"/>
    <w:basedOn w:val="a2"/>
    <w:uiPriority w:val="99"/>
    <w:semiHidden/>
    <w:unhideWhenUsed/>
    <w:rsid w:val="005C4EC2"/>
    <w:rPr>
      <w:color w:val="605E5C"/>
      <w:shd w:val="clear" w:color="auto" w:fill="E1DFDD"/>
    </w:rPr>
  </w:style>
  <w:style w:type="character" w:customStyle="1" w:styleId="40">
    <w:name w:val="כותרת 4 תו"/>
    <w:basedOn w:val="a2"/>
    <w:link w:val="4"/>
    <w:rsid w:val="00AD5D6E"/>
    <w:rPr>
      <w:rFonts w:cs="David"/>
      <w:b/>
      <w:bCs/>
      <w:sz w:val="18"/>
      <w:szCs w:val="24"/>
    </w:rPr>
  </w:style>
  <w:style w:type="character" w:customStyle="1" w:styleId="50">
    <w:name w:val="כותרת 5 תו"/>
    <w:basedOn w:val="a2"/>
    <w:link w:val="5"/>
    <w:rsid w:val="00AD5D6E"/>
    <w:rPr>
      <w:rFonts w:ascii="Calibri" w:hAnsi="Calibri" w:cs="Arial"/>
      <w:b/>
      <w:bCs/>
      <w:i/>
      <w:iCs/>
      <w:sz w:val="26"/>
      <w:szCs w:val="26"/>
    </w:rPr>
  </w:style>
  <w:style w:type="character" w:customStyle="1" w:styleId="70">
    <w:name w:val="כותרת 7 תו"/>
    <w:basedOn w:val="a2"/>
    <w:link w:val="7"/>
    <w:rsid w:val="00AD5D6E"/>
    <w:rPr>
      <w:sz w:val="24"/>
      <w:szCs w:val="24"/>
    </w:rPr>
  </w:style>
  <w:style w:type="character" w:customStyle="1" w:styleId="80">
    <w:name w:val="כותרת 8 תו"/>
    <w:basedOn w:val="a2"/>
    <w:link w:val="8"/>
    <w:rsid w:val="00AD5D6E"/>
    <w:rPr>
      <w:i/>
      <w:iCs/>
      <w:sz w:val="24"/>
      <w:szCs w:val="24"/>
    </w:rPr>
  </w:style>
  <w:style w:type="character" w:customStyle="1" w:styleId="90">
    <w:name w:val="כותרת 9 תו"/>
    <w:basedOn w:val="a2"/>
    <w:link w:val="9"/>
    <w:rsid w:val="00AD5D6E"/>
    <w:rPr>
      <w:rFonts w:ascii="Arial" w:hAnsi="Arial" w:cs="Arial"/>
      <w:sz w:val="22"/>
      <w:szCs w:val="22"/>
    </w:rPr>
  </w:style>
  <w:style w:type="numbering" w:customStyle="1" w:styleId="21">
    <w:name w:val="ללא רשימה2"/>
    <w:next w:val="a4"/>
    <w:uiPriority w:val="99"/>
    <w:semiHidden/>
    <w:unhideWhenUsed/>
    <w:rsid w:val="00AD5D6E"/>
  </w:style>
  <w:style w:type="character" w:customStyle="1" w:styleId="10">
    <w:name w:val="כותרת 1 תו"/>
    <w:aliases w:val="H2 תו"/>
    <w:basedOn w:val="a2"/>
    <w:link w:val="1"/>
    <w:rsid w:val="00AD5D6E"/>
    <w:rPr>
      <w:b/>
      <w:bCs/>
      <w:szCs w:val="24"/>
    </w:rPr>
  </w:style>
  <w:style w:type="character" w:customStyle="1" w:styleId="20">
    <w:name w:val="כותרת 2 תו"/>
    <w:basedOn w:val="a2"/>
    <w:link w:val="2"/>
    <w:rsid w:val="00AD5D6E"/>
    <w:rPr>
      <w:rFonts w:cs="Guttman Adii-Light"/>
      <w:b/>
      <w:bCs/>
      <w:sz w:val="24"/>
      <w:szCs w:val="24"/>
      <w:u w:val="single"/>
      <w:lang w:eastAsia="he-IL"/>
    </w:rPr>
  </w:style>
  <w:style w:type="character" w:customStyle="1" w:styleId="30">
    <w:name w:val="כותרת 3 תו"/>
    <w:basedOn w:val="a2"/>
    <w:link w:val="3"/>
    <w:rsid w:val="00AD5D6E"/>
    <w:rPr>
      <w:rFonts w:cs="Guttman Adii-Light"/>
      <w:b/>
      <w:bCs/>
      <w:sz w:val="24"/>
      <w:szCs w:val="24"/>
      <w:lang w:eastAsia="he-IL"/>
    </w:rPr>
  </w:style>
  <w:style w:type="numbering" w:customStyle="1" w:styleId="110">
    <w:name w:val="ללא רשימה11"/>
    <w:next w:val="a4"/>
    <w:uiPriority w:val="99"/>
    <w:semiHidden/>
    <w:unhideWhenUsed/>
    <w:rsid w:val="00AD5D6E"/>
  </w:style>
  <w:style w:type="numbering" w:customStyle="1" w:styleId="111">
    <w:name w:val="ללא רשימה111"/>
    <w:next w:val="a4"/>
    <w:uiPriority w:val="99"/>
    <w:semiHidden/>
    <w:unhideWhenUsed/>
    <w:rsid w:val="00AD5D6E"/>
  </w:style>
  <w:style w:type="character" w:customStyle="1" w:styleId="a6">
    <w:name w:val="כותרת עליונה תו"/>
    <w:basedOn w:val="a2"/>
    <w:link w:val="a5"/>
    <w:rsid w:val="00AD5D6E"/>
    <w:rPr>
      <w:rFonts w:ascii="David" w:hAnsi="David" w:cs="David"/>
      <w:sz w:val="24"/>
      <w:szCs w:val="24"/>
    </w:rPr>
  </w:style>
  <w:style w:type="numbering" w:customStyle="1" w:styleId="1111">
    <w:name w:val="ללא רשימה1111"/>
    <w:next w:val="a4"/>
    <w:semiHidden/>
    <w:rsid w:val="00AD5D6E"/>
  </w:style>
  <w:style w:type="character" w:styleId="FollowedHyperlink">
    <w:name w:val="FollowedHyperlink"/>
    <w:rsid w:val="00AD5D6E"/>
    <w:rPr>
      <w:color w:val="800080"/>
      <w:u w:val="single"/>
    </w:rPr>
  </w:style>
  <w:style w:type="paragraph" w:styleId="afa">
    <w:name w:val="Body Text"/>
    <w:basedOn w:val="a1"/>
    <w:link w:val="afb"/>
    <w:rsid w:val="00AD5D6E"/>
    <w:pPr>
      <w:spacing w:after="120"/>
    </w:pPr>
    <w:rPr>
      <w:rFonts w:ascii="Times New Roman" w:hAnsi="Times New Roman"/>
      <w:sz w:val="22"/>
    </w:rPr>
  </w:style>
  <w:style w:type="character" w:customStyle="1" w:styleId="afb">
    <w:name w:val="גוף טקסט תו"/>
    <w:basedOn w:val="a2"/>
    <w:link w:val="afa"/>
    <w:rsid w:val="00AD5D6E"/>
    <w:rPr>
      <w:rFonts w:cs="David"/>
      <w:sz w:val="22"/>
      <w:szCs w:val="24"/>
    </w:rPr>
  </w:style>
  <w:style w:type="paragraph" w:styleId="afc">
    <w:name w:val="Subtitle"/>
    <w:basedOn w:val="a1"/>
    <w:link w:val="afd"/>
    <w:qFormat/>
    <w:rsid w:val="00AD5D6E"/>
    <w:pPr>
      <w:widowControl w:val="0"/>
      <w:bidi w:val="0"/>
      <w:jc w:val="center"/>
    </w:pPr>
    <w:rPr>
      <w:rFonts w:ascii="Times New Roman" w:hAnsi="Times New Roman" w:cs="Miriam"/>
      <w:b/>
      <w:sz w:val="20"/>
      <w:u w:val="single"/>
      <w:lang w:eastAsia="he-IL"/>
    </w:rPr>
  </w:style>
  <w:style w:type="character" w:customStyle="1" w:styleId="afd">
    <w:name w:val="כותרת משנה תו"/>
    <w:basedOn w:val="a2"/>
    <w:link w:val="afc"/>
    <w:rsid w:val="00AD5D6E"/>
    <w:rPr>
      <w:rFonts w:cs="Miriam"/>
      <w:b/>
      <w:szCs w:val="24"/>
      <w:u w:val="single"/>
      <w:lang w:eastAsia="he-IL"/>
    </w:rPr>
  </w:style>
  <w:style w:type="paragraph" w:styleId="22">
    <w:name w:val="Body Text 2"/>
    <w:basedOn w:val="a1"/>
    <w:link w:val="23"/>
    <w:rsid w:val="00AD5D6E"/>
    <w:pPr>
      <w:spacing w:after="120" w:line="480" w:lineRule="auto"/>
    </w:pPr>
    <w:rPr>
      <w:rFonts w:ascii="Times New Roman" w:hAnsi="Times New Roman"/>
      <w:sz w:val="22"/>
    </w:rPr>
  </w:style>
  <w:style w:type="character" w:customStyle="1" w:styleId="23">
    <w:name w:val="גוף טקסט 2 תו"/>
    <w:basedOn w:val="a2"/>
    <w:link w:val="22"/>
    <w:rsid w:val="00AD5D6E"/>
    <w:rPr>
      <w:rFonts w:cs="David"/>
      <w:sz w:val="22"/>
      <w:szCs w:val="24"/>
    </w:rPr>
  </w:style>
  <w:style w:type="paragraph" w:styleId="afe">
    <w:name w:val="Block Text"/>
    <w:aliases w:val="Block Text"/>
    <w:basedOn w:val="a1"/>
    <w:rsid w:val="00AD5D6E"/>
    <w:pPr>
      <w:numPr>
        <w:ilvl w:val="12"/>
      </w:numPr>
      <w:tabs>
        <w:tab w:val="left" w:pos="567"/>
      </w:tabs>
      <w:spacing w:before="240"/>
      <w:ind w:left="-49"/>
      <w:jc w:val="both"/>
    </w:pPr>
    <w:rPr>
      <w:rFonts w:ascii="Times New Roman" w:hAnsi="Times New Roman"/>
      <w:sz w:val="22"/>
      <w:lang w:eastAsia="he-IL"/>
    </w:rPr>
  </w:style>
  <w:style w:type="paragraph" w:customStyle="1" w:styleId="Aharoni">
    <w:name w:val="רגיל + (עברית ושפות אחרות) Aharoni"/>
    <w:aliases w:val="‏20 נק',ממורכז"/>
    <w:basedOn w:val="a1"/>
    <w:rsid w:val="00AD5D6E"/>
    <w:pPr>
      <w:jc w:val="center"/>
    </w:pPr>
    <w:rPr>
      <w:rFonts w:ascii="Times New Roman" w:hAnsi="Times New Roman" w:cs="Aharoni"/>
      <w:sz w:val="40"/>
      <w:szCs w:val="40"/>
    </w:rPr>
  </w:style>
  <w:style w:type="paragraph" w:customStyle="1" w:styleId="aff">
    <w:name w:val="ממוספר"/>
    <w:basedOn w:val="a1"/>
    <w:rsid w:val="00AD5D6E"/>
    <w:pPr>
      <w:tabs>
        <w:tab w:val="num" w:pos="737"/>
      </w:tabs>
      <w:spacing w:before="200"/>
      <w:ind w:left="737" w:hanging="737"/>
      <w:jc w:val="both"/>
    </w:pPr>
    <w:rPr>
      <w:rFonts w:ascii="Times New Roman" w:hAnsi="Times New Roman"/>
      <w:sz w:val="22"/>
    </w:rPr>
  </w:style>
  <w:style w:type="table" w:customStyle="1" w:styleId="15">
    <w:name w:val="רשת טבלה1"/>
    <w:basedOn w:val="a3"/>
    <w:next w:val="a9"/>
    <w:uiPriority w:val="59"/>
    <w:rsid w:val="00AD5D6E"/>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טקסט בלונים תו"/>
    <w:basedOn w:val="a2"/>
    <w:link w:val="ab"/>
    <w:rsid w:val="00AD5D6E"/>
    <w:rPr>
      <w:rFonts w:ascii="Tahoma" w:hAnsi="Tahoma" w:cs="Tahoma"/>
      <w:sz w:val="16"/>
      <w:szCs w:val="16"/>
      <w:lang w:eastAsia="he-IL"/>
    </w:rPr>
  </w:style>
  <w:style w:type="paragraph" w:customStyle="1" w:styleId="10-">
    <w:name w:val="10-דוד"/>
    <w:rsid w:val="00AD5D6E"/>
    <w:pPr>
      <w:autoSpaceDE w:val="0"/>
      <w:autoSpaceDN w:val="0"/>
      <w:adjustRightInd w:val="0"/>
    </w:pPr>
    <w:rPr>
      <w:szCs w:val="22"/>
      <w:lang w:eastAsia="he-IL"/>
    </w:rPr>
  </w:style>
  <w:style w:type="paragraph" w:customStyle="1" w:styleId="a">
    <w:name w:val="מיספור אותיות"/>
    <w:basedOn w:val="a1"/>
    <w:link w:val="aff0"/>
    <w:rsid w:val="00AD5D6E"/>
    <w:pPr>
      <w:numPr>
        <w:numId w:val="50"/>
      </w:numPr>
      <w:spacing w:before="240" w:line="360" w:lineRule="auto"/>
      <w:ind w:right="737"/>
      <w:jc w:val="both"/>
    </w:pPr>
    <w:rPr>
      <w:rFonts w:ascii="Times New Roman" w:hAnsi="Times New Roman" w:cs="Times New Roman"/>
      <w:noProof/>
      <w:sz w:val="20"/>
      <w:szCs w:val="20"/>
      <w:lang w:eastAsia="he-IL"/>
    </w:rPr>
  </w:style>
  <w:style w:type="character" w:customStyle="1" w:styleId="aff0">
    <w:name w:val="מיספור אותיות תו"/>
    <w:link w:val="a"/>
    <w:locked/>
    <w:rsid w:val="00AD5D6E"/>
    <w:rPr>
      <w:noProof/>
      <w:lang w:eastAsia="he-IL"/>
    </w:rPr>
  </w:style>
  <w:style w:type="paragraph" w:customStyle="1" w:styleId="a0">
    <w:name w:val="א"/>
    <w:basedOn w:val="a1"/>
    <w:rsid w:val="00AD5D6E"/>
    <w:pPr>
      <w:numPr>
        <w:numId w:val="64"/>
      </w:numPr>
      <w:tabs>
        <w:tab w:val="clear" w:pos="567"/>
        <w:tab w:val="num" w:pos="360"/>
      </w:tabs>
      <w:ind w:left="360" w:right="360" w:hanging="360"/>
    </w:pPr>
    <w:rPr>
      <w:rFonts w:ascii="Univers" w:hAnsi="Univers" w:cs="David Transparent"/>
      <w:sz w:val="22"/>
      <w:szCs w:val="22"/>
      <w:lang w:eastAsia="he-IL"/>
    </w:rPr>
  </w:style>
  <w:style w:type="paragraph" w:customStyle="1" w:styleId="51">
    <w:name w:val="סגנון5"/>
    <w:basedOn w:val="a1"/>
    <w:uiPriority w:val="99"/>
    <w:rsid w:val="00AD5D6E"/>
    <w:pPr>
      <w:ind w:left="567" w:right="567" w:hanging="567"/>
      <w:jc w:val="both"/>
    </w:pPr>
    <w:rPr>
      <w:rFonts w:ascii="Times New Roman" w:hAnsi="Times New Roman" w:cs="Monotype Hadassah"/>
      <w:sz w:val="16"/>
      <w:szCs w:val="18"/>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391425">
      <w:bodyDiv w:val="1"/>
      <w:marLeft w:val="0"/>
      <w:marRight w:val="0"/>
      <w:marTop w:val="0"/>
      <w:marBottom w:val="0"/>
      <w:divBdr>
        <w:top w:val="none" w:sz="0" w:space="0" w:color="auto"/>
        <w:left w:val="none" w:sz="0" w:space="0" w:color="auto"/>
        <w:bottom w:val="none" w:sz="0" w:space="0" w:color="auto"/>
        <w:right w:val="none" w:sz="0" w:space="0" w:color="auto"/>
      </w:divBdr>
    </w:div>
    <w:div w:id="1838495727">
      <w:bodyDiv w:val="1"/>
      <w:marLeft w:val="0"/>
      <w:marRight w:val="0"/>
      <w:marTop w:val="0"/>
      <w:marBottom w:val="0"/>
      <w:divBdr>
        <w:top w:val="none" w:sz="0" w:space="0" w:color="auto"/>
        <w:left w:val="none" w:sz="0" w:space="0" w:color="auto"/>
        <w:bottom w:val="none" w:sz="0" w:space="0" w:color="auto"/>
        <w:right w:val="none" w:sz="0" w:space="0" w:color="auto"/>
      </w:divBdr>
    </w:div>
    <w:div w:id="2020546611">
      <w:bodyDiv w:val="1"/>
      <w:marLeft w:val="0"/>
      <w:marRight w:val="0"/>
      <w:marTop w:val="0"/>
      <w:marBottom w:val="0"/>
      <w:divBdr>
        <w:top w:val="none" w:sz="0" w:space="0" w:color="auto"/>
        <w:left w:val="none" w:sz="0" w:space="0" w:color="auto"/>
        <w:bottom w:val="none" w:sz="0" w:space="0" w:color="auto"/>
        <w:right w:val="none" w:sz="0" w:space="0" w:color="auto"/>
      </w:divBdr>
    </w:div>
    <w:div w:id="20886500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46F3A-9121-4C40-A9BD-8079F4839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1834</Words>
  <Characters>9175</Characters>
  <Application>Microsoft Office Word</Application>
  <DocSecurity>0</DocSecurity>
  <Lines>76</Lines>
  <Paragraphs>21</Paragraphs>
  <ScaleCrop>false</ScaleCrop>
  <HeadingPairs>
    <vt:vector size="2" baseType="variant">
      <vt:variant>
        <vt:lpstr>שם</vt:lpstr>
      </vt:variant>
      <vt:variant>
        <vt:i4>1</vt:i4>
      </vt:variant>
    </vt:vector>
  </HeadingPairs>
  <TitlesOfParts>
    <vt:vector size="1" baseType="lpstr">
      <vt:lpstr>בס"ד</vt:lpstr>
    </vt:vector>
  </TitlesOfParts>
  <Company>Ministry Of Tourism</Company>
  <LinksUpToDate>false</LinksUpToDate>
  <CharactersWithSpaces>10988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בס"ד</dc:title>
  <dc:subject/>
  <dc:creator>mldana</dc:creator>
  <cp:keywords/>
  <dc:description/>
  <cp:lastModifiedBy>טל דיין</cp:lastModifiedBy>
  <cp:revision>2</cp:revision>
  <cp:lastPrinted>2017-10-26T08:52:00Z</cp:lastPrinted>
  <dcterms:created xsi:type="dcterms:W3CDTF">2023-01-24T15:07:00Z</dcterms:created>
  <dcterms:modified xsi:type="dcterms:W3CDTF">2023-01-24T15:07:00Z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OdcanitPlatinum</vt:lpwstr>
  </property>
  <property fmtid="{D5CDD505-2E9C-101B-9397-08002B2CF9AE}" pid="3" name="PlatDBName">
    <vt:lpwstr>Odlight</vt:lpwstr>
  </property>
  <property fmtid="{D5CDD505-2E9C-101B-9397-08002B2CF9AE}" pid="4" name="MachineName">
    <vt:lpwstr>DESKTOP-ROEY</vt:lpwstr>
  </property>
  <property fmtid="{D5CDD505-2E9C-101B-9397-08002B2CF9AE}" pid="5" name="DocCounter">
    <vt:lpwstr>639340</vt:lpwstr>
  </property>
</Properties>
</file>