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02A96" w14:textId="76C03884" w:rsidR="00EA69AD" w:rsidRDefault="00EA69AD" w:rsidP="00EA69AD">
      <w:pPr>
        <w:jc w:val="center"/>
        <w:rPr>
          <w:b/>
          <w:bCs/>
          <w:sz w:val="28"/>
          <w:szCs w:val="28"/>
          <w:u w:val="single"/>
        </w:rPr>
      </w:pPr>
      <w:r>
        <w:rPr>
          <w:b/>
          <w:bCs/>
          <w:sz w:val="28"/>
          <w:szCs w:val="28"/>
          <w:u w:val="single"/>
          <w:rtl/>
        </w:rPr>
        <w:t xml:space="preserve">חוק עזר לסביון (שטחים ציבוריים פתוחים), </w:t>
      </w:r>
      <w:proofErr w:type="spellStart"/>
      <w:r>
        <w:rPr>
          <w:b/>
          <w:bCs/>
          <w:sz w:val="28"/>
          <w:szCs w:val="28"/>
          <w:u w:val="single"/>
          <w:rtl/>
        </w:rPr>
        <w:t>התשפ"</w:t>
      </w:r>
      <w:r w:rsidR="00B45BDA">
        <w:rPr>
          <w:rFonts w:hint="cs"/>
          <w:b/>
          <w:bCs/>
          <w:sz w:val="28"/>
          <w:szCs w:val="28"/>
          <w:u w:val="single"/>
          <w:rtl/>
        </w:rPr>
        <w:t>ב</w:t>
      </w:r>
      <w:proofErr w:type="spellEnd"/>
      <w:r>
        <w:rPr>
          <w:b/>
          <w:bCs/>
          <w:sz w:val="28"/>
          <w:szCs w:val="28"/>
          <w:u w:val="single"/>
          <w:rtl/>
        </w:rPr>
        <w:t>- 202</w:t>
      </w:r>
      <w:r w:rsidR="00B45BDA">
        <w:rPr>
          <w:rFonts w:hint="cs"/>
          <w:b/>
          <w:bCs/>
          <w:sz w:val="28"/>
          <w:szCs w:val="28"/>
          <w:u w:val="single"/>
          <w:rtl/>
        </w:rPr>
        <w:t>2</w:t>
      </w:r>
    </w:p>
    <w:p w14:paraId="66EB99FA" w14:textId="72AC1F5D" w:rsidR="008E49B1" w:rsidRDefault="00151343" w:rsidP="001E5B18">
      <w:pPr>
        <w:spacing w:before="0"/>
        <w:jc w:val="center"/>
        <w:rPr>
          <w:rtl/>
        </w:rPr>
      </w:pPr>
      <w:r>
        <w:rPr>
          <w:b/>
          <w:bCs/>
          <w:rtl/>
        </w:rPr>
        <w:t>דברי הסבר ל</w:t>
      </w:r>
      <w:r>
        <w:rPr>
          <w:rFonts w:hint="cs"/>
          <w:b/>
          <w:bCs/>
          <w:rtl/>
        </w:rPr>
        <w:t>מליאת ה</w:t>
      </w:r>
      <w:r>
        <w:rPr>
          <w:b/>
          <w:bCs/>
          <w:rtl/>
        </w:rPr>
        <w:t>מועצ</w:t>
      </w:r>
      <w:r>
        <w:rPr>
          <w:rFonts w:hint="cs"/>
          <w:b/>
          <w:bCs/>
          <w:rtl/>
        </w:rPr>
        <w:t>ה</w:t>
      </w:r>
    </w:p>
    <w:p w14:paraId="503C3AA1" w14:textId="22CD8906" w:rsidR="001E5B18" w:rsidRDefault="001E5B18" w:rsidP="001E5B18">
      <w:pPr>
        <w:spacing w:before="0"/>
        <w:rPr>
          <w:rtl/>
        </w:rPr>
      </w:pPr>
    </w:p>
    <w:p w14:paraId="420E7E46" w14:textId="77777777" w:rsidR="00695585" w:rsidRDefault="00695585" w:rsidP="001E5B18">
      <w:pPr>
        <w:spacing w:before="0"/>
        <w:rPr>
          <w:rtl/>
        </w:rPr>
      </w:pPr>
    </w:p>
    <w:p w14:paraId="471535D6" w14:textId="498B8A6E" w:rsidR="001E5B18" w:rsidRDefault="001E5B18" w:rsidP="00D30DA9">
      <w:pPr>
        <w:numPr>
          <w:ilvl w:val="0"/>
          <w:numId w:val="19"/>
        </w:numPr>
        <w:spacing w:before="0" w:line="360" w:lineRule="auto"/>
        <w:rPr>
          <w:rFonts w:ascii="Arial" w:hAnsi="Arial"/>
        </w:rPr>
      </w:pPr>
      <w:r>
        <w:rPr>
          <w:rFonts w:hint="cs"/>
          <w:rtl/>
        </w:rPr>
        <w:t xml:space="preserve">בישיבתה מיום </w:t>
      </w:r>
      <w:r w:rsidR="00AF1963">
        <w:rPr>
          <w:rFonts w:hint="cs"/>
          <w:rtl/>
        </w:rPr>
        <w:t xml:space="preserve">02.06.21 </w:t>
      </w:r>
      <w:r>
        <w:rPr>
          <w:rFonts w:hint="cs"/>
          <w:rtl/>
        </w:rPr>
        <w:t>אישרה מליאת המועצה את חוק העזר שבנדון בנוסח שהונח בפניה. נוסח זה כלל, בין היתר הוראה המגבילה את החיוב בהיטל בגין שטח קרקע שבנכס המיועד למגורים ל 500 מ"ר סעיף 3 (א</w:t>
      </w:r>
      <w:r w:rsidR="00D30DA9">
        <w:rPr>
          <w:rFonts w:hint="cs"/>
          <w:rtl/>
        </w:rPr>
        <w:t>)</w:t>
      </w:r>
      <w:r>
        <w:rPr>
          <w:rFonts w:hint="cs"/>
          <w:rtl/>
        </w:rPr>
        <w:t>(2) לנוסח המקורי.</w:t>
      </w:r>
    </w:p>
    <w:p w14:paraId="2795289F" w14:textId="77777777" w:rsidR="00695585" w:rsidRPr="001E5B18" w:rsidRDefault="00695585" w:rsidP="00695585">
      <w:pPr>
        <w:spacing w:before="0" w:line="360" w:lineRule="auto"/>
        <w:ind w:left="720"/>
        <w:rPr>
          <w:rFonts w:ascii="Arial" w:hAnsi="Arial"/>
        </w:rPr>
      </w:pPr>
    </w:p>
    <w:p w14:paraId="74D66AF8" w14:textId="410F2E21" w:rsidR="001E5B18" w:rsidRDefault="001E5B18" w:rsidP="00D30DA9">
      <w:pPr>
        <w:numPr>
          <w:ilvl w:val="0"/>
          <w:numId w:val="19"/>
        </w:numPr>
        <w:spacing w:before="0" w:line="360" w:lineRule="auto"/>
        <w:rPr>
          <w:rFonts w:ascii="Arial" w:hAnsi="Arial"/>
        </w:rPr>
      </w:pPr>
      <w:r>
        <w:rPr>
          <w:rFonts w:hint="cs"/>
          <w:rtl/>
        </w:rPr>
        <w:t xml:space="preserve">בבוא חוק העזר בפני משרד הפנים הובעה מצד הגורמים בקרבו האמונים על בחינת חוק העזר התנגדות למגבלה הנ"ל. וזאת בשל היותה של המועצה רשות מקומית אורבנית וזאת בשונה ממועצות אזוריות. </w:t>
      </w:r>
      <w:proofErr w:type="spellStart"/>
      <w:r>
        <w:rPr>
          <w:rFonts w:hint="cs"/>
          <w:rtl/>
        </w:rPr>
        <w:t>לענין</w:t>
      </w:r>
      <w:proofErr w:type="spellEnd"/>
      <w:r>
        <w:rPr>
          <w:rFonts w:hint="cs"/>
          <w:rtl/>
        </w:rPr>
        <w:t xml:space="preserve"> זה סרב משרד הפנים לאמץ את עמדת המועצה שעמדה ביסוד אותה מגבלת חיוב לפיה קיים </w:t>
      </w:r>
      <w:proofErr w:type="spellStart"/>
      <w:r>
        <w:rPr>
          <w:rFonts w:hint="cs"/>
          <w:rtl/>
        </w:rPr>
        <w:t>דימיון</w:t>
      </w:r>
      <w:proofErr w:type="spellEnd"/>
      <w:r>
        <w:rPr>
          <w:rFonts w:hint="cs"/>
          <w:rtl/>
        </w:rPr>
        <w:t xml:space="preserve"> בין הנכסים למגורים שבתחום המועצה לבין נחלות בתחומם של יישובים שיתופיים בתחומה של מועצה אזורית, זאת חרף העובדה שני סוגי הנכסים משתרעים על פני שטחים גדולים. לנוכח זאת התנה משרד הפנים את אישור חוק העזר על ידו בהסרת המגבלה הנ"ל.</w:t>
      </w:r>
    </w:p>
    <w:p w14:paraId="2EAC8A73" w14:textId="77777777" w:rsidR="00695585" w:rsidRDefault="00695585" w:rsidP="00695585">
      <w:pPr>
        <w:pStyle w:val="aa"/>
        <w:rPr>
          <w:rFonts w:ascii="Arial" w:hAnsi="Arial"/>
          <w:rtl/>
        </w:rPr>
      </w:pPr>
    </w:p>
    <w:p w14:paraId="1073DF1D" w14:textId="6C39522C" w:rsidR="001E5B18" w:rsidRPr="001E5B18" w:rsidRDefault="001E5B18" w:rsidP="00D30DA9">
      <w:pPr>
        <w:numPr>
          <w:ilvl w:val="0"/>
          <w:numId w:val="19"/>
        </w:numPr>
        <w:spacing w:before="0" w:line="360" w:lineRule="auto"/>
        <w:rPr>
          <w:rFonts w:ascii="Arial" w:hAnsi="Arial"/>
        </w:rPr>
      </w:pPr>
      <w:r>
        <w:rPr>
          <w:rFonts w:hint="cs"/>
          <w:rtl/>
        </w:rPr>
        <w:t xml:space="preserve">לנוכח זאת מתבקשת המועצה לשוב ולאשר את חוק העזר בנוסחו העדכני בלא מגבלת החיוב הנ"ל ובלא סעיף 3 (א)(2)  </w:t>
      </w:r>
      <w:r w:rsidR="00D30DA9">
        <w:rPr>
          <w:rFonts w:ascii="Arial" w:hAnsi="Arial" w:hint="cs"/>
          <w:rtl/>
        </w:rPr>
        <w:t xml:space="preserve">לחוק העזר בנוסחו המקורי.  מצ"ב נוסחו העדכני של  חוק העזר שאישורו מתבקש בזאת.  </w:t>
      </w:r>
    </w:p>
    <w:p w14:paraId="5CC34534" w14:textId="77777777" w:rsidR="001E5B18" w:rsidRPr="00151343" w:rsidRDefault="001E5B18" w:rsidP="001E5B18">
      <w:pPr>
        <w:spacing w:before="0"/>
        <w:rPr>
          <w:rFonts w:ascii="Arial" w:hAnsi="Arial"/>
          <w:rtl/>
        </w:rPr>
      </w:pPr>
    </w:p>
    <w:sectPr w:rsidR="001E5B18" w:rsidRPr="00151343" w:rsidSect="00A6091A">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09" w:footer="567"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FF560" w14:textId="77777777" w:rsidR="00A13994" w:rsidRDefault="00A13994">
      <w:r>
        <w:separator/>
      </w:r>
    </w:p>
    <w:p w14:paraId="05D52E5C" w14:textId="77777777" w:rsidR="00A13994" w:rsidRDefault="00A13994"/>
    <w:p w14:paraId="5E6021AA" w14:textId="77777777" w:rsidR="00A13994" w:rsidRDefault="00A13994"/>
    <w:p w14:paraId="28F850F9" w14:textId="77777777" w:rsidR="00A13994" w:rsidRDefault="00A13994"/>
    <w:p w14:paraId="59472E9B" w14:textId="77777777" w:rsidR="00A13994" w:rsidRDefault="00A13994"/>
    <w:p w14:paraId="1AD3DB75" w14:textId="77777777" w:rsidR="00A13994" w:rsidRDefault="00A13994" w:rsidP="009D740B"/>
  </w:endnote>
  <w:endnote w:type="continuationSeparator" w:id="0">
    <w:p w14:paraId="543FDF74" w14:textId="77777777" w:rsidR="00A13994" w:rsidRDefault="00A13994">
      <w:r>
        <w:continuationSeparator/>
      </w:r>
    </w:p>
    <w:p w14:paraId="316C3D2F" w14:textId="77777777" w:rsidR="00A13994" w:rsidRDefault="00A13994"/>
    <w:p w14:paraId="2073F7F6" w14:textId="77777777" w:rsidR="00A13994" w:rsidRDefault="00A13994"/>
    <w:p w14:paraId="1BFC6193" w14:textId="77777777" w:rsidR="00A13994" w:rsidRDefault="00A13994"/>
    <w:p w14:paraId="3C3809A3" w14:textId="77777777" w:rsidR="00A13994" w:rsidRDefault="00A13994"/>
    <w:p w14:paraId="4CD685C2" w14:textId="77777777" w:rsidR="00A13994" w:rsidRDefault="00A13994" w:rsidP="009D7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David">
    <w:altName w:val="Tahoma"/>
    <w:panose1 w:val="020E0502060401010101"/>
    <w:charset w:val="00"/>
    <w:family w:val="swiss"/>
    <w:pitch w:val="variable"/>
    <w:sig w:usb0="00000803" w:usb1="00000000" w:usb2="00000000" w:usb3="00000000" w:csb0="00000021" w:csb1="00000000"/>
  </w:font>
  <w:font w:name="Arial">
    <w:altName w:val="helvetica"/>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4CE2" w14:textId="77777777" w:rsidR="009D6D9D" w:rsidRDefault="009D6D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EC750" w14:textId="5A5F8869" w:rsidR="00D25F99" w:rsidRPr="00476847" w:rsidRDefault="00D25F99" w:rsidP="00E113EC">
    <w:pPr>
      <w:pStyle w:val="a5"/>
      <w:spacing w:before="0"/>
      <w:rPr>
        <w:rFonts w:ascii="Arial" w:hAnsi="Arial" w:cs="Arial"/>
        <w:sz w:val="16"/>
        <w:szCs w:val="16"/>
        <w:rtl/>
      </w:rPr>
    </w:pPr>
    <w:r w:rsidRPr="00476847">
      <w:rPr>
        <w:rFonts w:ascii="Arial" w:hAnsi="Arial" w:cs="Arial"/>
        <w:sz w:val="16"/>
        <w:szCs w:val="16"/>
        <w:rtl/>
      </w:rPr>
      <w:fldChar w:fldCharType="begin"/>
    </w:r>
    <w:r w:rsidRPr="00476847">
      <w:rPr>
        <w:rFonts w:ascii="Arial" w:hAnsi="Arial" w:cs="Arial"/>
        <w:sz w:val="16"/>
        <w:szCs w:val="16"/>
        <w:rtl/>
      </w:rPr>
      <w:instrText xml:space="preserve"> </w:instrText>
    </w:r>
    <w:r w:rsidRPr="00476847">
      <w:rPr>
        <w:rFonts w:ascii="Arial" w:hAnsi="Arial" w:cs="Arial"/>
        <w:sz w:val="16"/>
        <w:szCs w:val="16"/>
      </w:rPr>
      <w:instrText>FILENAME  \* Lower \p  \* MERGEFORMAT</w:instrText>
    </w:r>
    <w:r w:rsidRPr="00476847">
      <w:rPr>
        <w:rFonts w:ascii="Arial" w:hAnsi="Arial" w:cs="Arial"/>
        <w:sz w:val="16"/>
        <w:szCs w:val="16"/>
        <w:rtl/>
      </w:rPr>
      <w:instrText xml:space="preserve"> </w:instrText>
    </w:r>
    <w:r w:rsidRPr="00476847">
      <w:rPr>
        <w:rFonts w:ascii="Arial" w:hAnsi="Arial" w:cs="Arial"/>
        <w:sz w:val="16"/>
        <w:szCs w:val="16"/>
        <w:rtl/>
      </w:rPr>
      <w:fldChar w:fldCharType="separate"/>
    </w:r>
    <w:r w:rsidR="007401A1">
      <w:rPr>
        <w:rFonts w:ascii="Arial" w:hAnsi="Arial" w:cs="Arial"/>
        <w:noProof/>
        <w:sz w:val="16"/>
        <w:szCs w:val="16"/>
      </w:rPr>
      <w:t>k:\commitdocs\1108\00004\0003\g481292-v001.doc</w:t>
    </w:r>
    <w:r w:rsidRPr="00476847">
      <w:rPr>
        <w:rFonts w:ascii="Arial" w:hAnsi="Arial" w:cs="Arial"/>
        <w:sz w:val="16"/>
        <w:szCs w:val="16"/>
        <w:rtl/>
      </w:rPr>
      <w:fldChar w:fldCharType="end"/>
    </w:r>
  </w:p>
  <w:p w14:paraId="454108BA" w14:textId="66CF5891" w:rsidR="00D25F99" w:rsidRPr="00D52426" w:rsidRDefault="00D25F99" w:rsidP="00E113EC">
    <w:pPr>
      <w:pStyle w:val="a5"/>
      <w:spacing w:before="0"/>
      <w:rPr>
        <w:rFonts w:ascii="Arial" w:hAnsi="Arial" w:cs="Arial"/>
        <w:sz w:val="16"/>
        <w:szCs w:val="16"/>
        <w:rtl/>
      </w:rPr>
    </w:pPr>
    <w:r>
      <w:rPr>
        <w:rFonts w:ascii="Arial" w:hAnsi="Arial" w:cs="Arial"/>
        <w:sz w:val="16"/>
        <w:szCs w:val="16"/>
        <w:rtl/>
      </w:rPr>
      <w:fldChar w:fldCharType="begin"/>
    </w:r>
    <w:r>
      <w:rPr>
        <w:rFonts w:ascii="Arial" w:hAnsi="Arial" w:cs="Arial"/>
        <w:sz w:val="16"/>
        <w:szCs w:val="16"/>
        <w:rtl/>
      </w:rPr>
      <w:instrText xml:space="preserve"> </w:instrText>
    </w:r>
    <w:r>
      <w:rPr>
        <w:rFonts w:ascii="Arial" w:hAnsi="Arial" w:cs="Arial" w:hint="cs"/>
        <w:sz w:val="16"/>
        <w:szCs w:val="16"/>
      </w:rPr>
      <w:instrText>PRINTDATE  \@ "dd/MM/yyyy"  \* MERGEFORMAT</w:instrText>
    </w:r>
    <w:r>
      <w:rPr>
        <w:rFonts w:ascii="Arial" w:hAnsi="Arial" w:cs="Arial"/>
        <w:sz w:val="16"/>
        <w:szCs w:val="16"/>
        <w:rtl/>
      </w:rPr>
      <w:instrText xml:space="preserve"> </w:instrText>
    </w:r>
    <w:r>
      <w:rPr>
        <w:rFonts w:ascii="Arial" w:hAnsi="Arial" w:cs="Arial"/>
        <w:sz w:val="16"/>
        <w:szCs w:val="16"/>
        <w:rtl/>
      </w:rPr>
      <w:fldChar w:fldCharType="separate"/>
    </w:r>
    <w:r w:rsidR="007401A1">
      <w:rPr>
        <w:rFonts w:ascii="Arial" w:hAnsi="Arial" w:cs="Arial"/>
        <w:noProof/>
        <w:sz w:val="16"/>
        <w:szCs w:val="16"/>
        <w:rtl/>
      </w:rPr>
      <w:t>‏18/10/2020</w:t>
    </w:r>
    <w:r>
      <w:rPr>
        <w:rFonts w:ascii="Arial" w:hAnsi="Arial" w:cs="Arial"/>
        <w:sz w:val="16"/>
        <w:szCs w:val="16"/>
        <w:rtl/>
      </w:rPr>
      <w:fldChar w:fldCharType="end"/>
    </w:r>
    <w:r>
      <w:rPr>
        <w:rFonts w:ascii="Arial" w:hAnsi="Arial" w:cs="Arial" w:hint="cs"/>
        <w:sz w:val="16"/>
        <w:szCs w:val="16"/>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212E" w14:textId="458817D6" w:rsidR="009D6D9D" w:rsidRDefault="009D6D9D" w:rsidP="00E113EC">
    <w:pPr>
      <w:pStyle w:val="a5"/>
      <w:spacing w:before="0"/>
      <w:rPr>
        <w:rFonts w:ascii="Arial" w:hAnsi="Arial" w:cs="Arial"/>
        <w:sz w:val="16"/>
        <w:szCs w:val="16"/>
      </w:rPr>
    </w:pPr>
    <w:r>
      <w:rPr>
        <w:rFonts w:ascii="Arial" w:hAnsi="Arial" w:cs="Arial"/>
        <w:sz w:val="16"/>
        <w:szCs w:val="16"/>
        <w:rtl/>
      </w:rPr>
      <w:fldChar w:fldCharType="begin"/>
    </w:r>
    <w:r>
      <w:rPr>
        <w:rFonts w:ascii="Arial" w:hAnsi="Arial" w:cs="Arial"/>
        <w:sz w:val="16"/>
        <w:szCs w:val="16"/>
        <w:rtl/>
      </w:rPr>
      <w:instrText xml:space="preserve"> </w:instrText>
    </w:r>
    <w:r>
      <w:rPr>
        <w:rFonts w:ascii="Arial" w:hAnsi="Arial" w:cs="Arial"/>
        <w:sz w:val="16"/>
        <w:szCs w:val="16"/>
      </w:rPr>
      <w:instrText>FILENAME  \* Lower \p  \* MERGEFORMAT</w:instrText>
    </w:r>
    <w:r>
      <w:rPr>
        <w:rFonts w:ascii="Arial" w:hAnsi="Arial" w:cs="Arial"/>
        <w:sz w:val="16"/>
        <w:szCs w:val="16"/>
        <w:rtl/>
      </w:rPr>
      <w:instrText xml:space="preserve"> </w:instrText>
    </w:r>
    <w:r>
      <w:rPr>
        <w:rFonts w:ascii="Arial" w:hAnsi="Arial" w:cs="Arial"/>
        <w:sz w:val="16"/>
        <w:szCs w:val="16"/>
        <w:rtl/>
      </w:rPr>
      <w:fldChar w:fldCharType="separate"/>
    </w:r>
    <w:r w:rsidR="007401A1">
      <w:rPr>
        <w:rFonts w:ascii="Arial" w:hAnsi="Arial" w:cs="Arial"/>
        <w:noProof/>
        <w:sz w:val="16"/>
        <w:szCs w:val="16"/>
      </w:rPr>
      <w:t>k:\commitdocs\1108\00004\0003\g481292-v001.doc</w:t>
    </w:r>
    <w:r>
      <w:rPr>
        <w:rFonts w:ascii="Arial" w:hAnsi="Arial" w:cs="Arial"/>
        <w:sz w:val="16"/>
        <w:szCs w:val="16"/>
        <w:rtl/>
      </w:rPr>
      <w:fldChar w:fldCharType="end"/>
    </w:r>
  </w:p>
  <w:p w14:paraId="699E952F" w14:textId="00453B37" w:rsidR="00D25F99" w:rsidRDefault="009D6D9D" w:rsidP="00E113EC">
    <w:pPr>
      <w:pStyle w:val="a5"/>
      <w:spacing w:before="0"/>
      <w:rPr>
        <w:rFonts w:ascii="Arial" w:hAnsi="Arial" w:cs="Arial"/>
        <w:sz w:val="16"/>
        <w:szCs w:val="16"/>
        <w:rtl/>
      </w:rPr>
    </w:pPr>
    <w:r>
      <w:rPr>
        <w:rFonts w:ascii="Arial" w:hAnsi="Arial" w:cs="Arial"/>
        <w:sz w:val="16"/>
        <w:szCs w:val="16"/>
        <w:rtl/>
      </w:rPr>
      <w:fldChar w:fldCharType="begin"/>
    </w:r>
    <w:r>
      <w:rPr>
        <w:rFonts w:ascii="Arial" w:hAnsi="Arial" w:cs="Arial"/>
        <w:sz w:val="16"/>
        <w:szCs w:val="16"/>
        <w:rtl/>
      </w:rPr>
      <w:instrText xml:space="preserve"> </w:instrText>
    </w:r>
    <w:r>
      <w:rPr>
        <w:rFonts w:ascii="Arial" w:hAnsi="Arial" w:cs="Arial"/>
        <w:sz w:val="16"/>
        <w:szCs w:val="16"/>
      </w:rPr>
      <w:instrText>PRINTDATE  \@ "dd/MM/yyyy"  \* MERGEFORMAT</w:instrText>
    </w:r>
    <w:r>
      <w:rPr>
        <w:rFonts w:ascii="Arial" w:hAnsi="Arial" w:cs="Arial"/>
        <w:sz w:val="16"/>
        <w:szCs w:val="16"/>
        <w:rtl/>
      </w:rPr>
      <w:instrText xml:space="preserve"> </w:instrText>
    </w:r>
    <w:r>
      <w:rPr>
        <w:rFonts w:ascii="Arial" w:hAnsi="Arial" w:cs="Arial"/>
        <w:sz w:val="16"/>
        <w:szCs w:val="16"/>
        <w:rtl/>
      </w:rPr>
      <w:fldChar w:fldCharType="separate"/>
    </w:r>
    <w:r w:rsidR="007401A1">
      <w:rPr>
        <w:rFonts w:ascii="Arial" w:hAnsi="Arial" w:cs="Arial"/>
        <w:noProof/>
        <w:sz w:val="16"/>
        <w:szCs w:val="16"/>
        <w:rtl/>
      </w:rPr>
      <w:t>‏18/10/2020</w:t>
    </w:r>
    <w:r>
      <w:rPr>
        <w:rFonts w:ascii="Arial" w:hAnsi="Arial" w:cs="Arial"/>
        <w:sz w:val="16"/>
        <w:szCs w:val="16"/>
        <w:rtl/>
      </w:rPr>
      <w:fldChar w:fldCharType="end"/>
    </w:r>
    <w:r>
      <w:rPr>
        <w:rFonts w:ascii="Arial" w:hAnsi="Arial" w:cs="Arial"/>
        <w:sz w:val="16"/>
        <w:szCs w:val="16"/>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785C5" w14:textId="77777777" w:rsidR="00A13994" w:rsidRDefault="00A13994">
      <w:r>
        <w:separator/>
      </w:r>
    </w:p>
    <w:p w14:paraId="44C3C1CA" w14:textId="77777777" w:rsidR="00A13994" w:rsidRDefault="00A13994"/>
    <w:p w14:paraId="24EE3974" w14:textId="77777777" w:rsidR="00A13994" w:rsidRDefault="00A13994"/>
    <w:p w14:paraId="621ECD2A" w14:textId="77777777" w:rsidR="00A13994" w:rsidRDefault="00A13994"/>
    <w:p w14:paraId="52B19CAC" w14:textId="77777777" w:rsidR="00A13994" w:rsidRDefault="00A13994"/>
    <w:p w14:paraId="02D45937" w14:textId="77777777" w:rsidR="00A13994" w:rsidRDefault="00A13994" w:rsidP="009D740B"/>
  </w:footnote>
  <w:footnote w:type="continuationSeparator" w:id="0">
    <w:p w14:paraId="7319E63C" w14:textId="77777777" w:rsidR="00A13994" w:rsidRDefault="00A13994">
      <w:r>
        <w:continuationSeparator/>
      </w:r>
    </w:p>
    <w:p w14:paraId="43A28B1A" w14:textId="77777777" w:rsidR="00A13994" w:rsidRDefault="00A13994"/>
    <w:p w14:paraId="4DBF2F4C" w14:textId="77777777" w:rsidR="00A13994" w:rsidRDefault="00A13994"/>
    <w:p w14:paraId="3A86620F" w14:textId="77777777" w:rsidR="00A13994" w:rsidRDefault="00A13994"/>
    <w:p w14:paraId="506C9F0F" w14:textId="77777777" w:rsidR="00A13994" w:rsidRDefault="00A13994"/>
    <w:p w14:paraId="721ED278" w14:textId="77777777" w:rsidR="00A13994" w:rsidRDefault="00A13994" w:rsidP="009D74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1B0D" w14:textId="77777777" w:rsidR="00D25F99" w:rsidRDefault="00D25F99"/>
  <w:p w14:paraId="764896D7" w14:textId="77777777" w:rsidR="00D25F99" w:rsidRDefault="00D25F99"/>
  <w:p w14:paraId="59CF9D21" w14:textId="77777777" w:rsidR="00D25F99" w:rsidRDefault="00D25F99"/>
  <w:p w14:paraId="0CCBF1E7" w14:textId="77777777" w:rsidR="00D25F99" w:rsidRDefault="00D25F99" w:rsidP="009D74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A8E7" w14:textId="77777777" w:rsidR="00D25F99" w:rsidRDefault="00D25F99">
    <w:pPr>
      <w:pStyle w:val="a7"/>
      <w:jc w:val="center"/>
      <w:rPr>
        <w:rtl/>
      </w:rPr>
    </w:pPr>
    <w:r>
      <w:rPr>
        <w:rtl/>
      </w:rPr>
      <w:fldChar w:fldCharType="begin"/>
    </w:r>
    <w:r>
      <w:rPr>
        <w:rtl/>
      </w:rPr>
      <w:instrText xml:space="preserve"> </w:instrText>
    </w:r>
    <w:r>
      <w:rPr>
        <w:rFonts w:hint="cs"/>
      </w:rPr>
      <w:instrText>PAGE  \* ArabicDash  \* MERGEFORMAT</w:instrText>
    </w:r>
    <w:r>
      <w:rPr>
        <w:rtl/>
      </w:rPr>
      <w:instrText xml:space="preserve"> </w:instrText>
    </w:r>
    <w:r>
      <w:rPr>
        <w:rtl/>
      </w:rPr>
      <w:fldChar w:fldCharType="separate"/>
    </w:r>
    <w:r w:rsidR="00B6027A">
      <w:rPr>
        <w:noProof/>
        <w:rtl/>
      </w:rPr>
      <w:t>- 2 -</w:t>
    </w:r>
    <w:r>
      <w:rPr>
        <w:rtl/>
      </w:rPr>
      <w:fldChar w:fldCharType="end"/>
    </w:r>
  </w:p>
  <w:p w14:paraId="2ED3926A" w14:textId="77777777" w:rsidR="00D25F99" w:rsidRDefault="00D25F99">
    <w:pPr>
      <w:pStyle w:val="a7"/>
      <w:rPr>
        <w:rtl/>
      </w:rPr>
    </w:pPr>
  </w:p>
  <w:p w14:paraId="05A4C6F3" w14:textId="77777777" w:rsidR="00D25F99" w:rsidRDefault="00D25F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BAFB" w14:textId="77777777" w:rsidR="009D6D9D" w:rsidRDefault="009D6D9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26C"/>
    <w:multiLevelType w:val="hybridMultilevel"/>
    <w:tmpl w:val="C9B84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A1E83"/>
    <w:multiLevelType w:val="multilevel"/>
    <w:tmpl w:val="5DC49608"/>
    <w:lvl w:ilvl="0">
      <w:start w:val="1"/>
      <w:numFmt w:val="decimal"/>
      <w:pStyle w:val="a"/>
      <w:lvlText w:val="%1."/>
      <w:lvlJc w:val="right"/>
      <w:pPr>
        <w:tabs>
          <w:tab w:val="num" w:pos="737"/>
        </w:tabs>
        <w:ind w:left="737" w:hanging="567"/>
      </w:pPr>
      <w:rPr>
        <w:rFonts w:hint="default"/>
        <w:b w:val="0"/>
        <w:bCs w:val="0"/>
        <w:i w:val="0"/>
        <w:iCs w:val="0"/>
        <w:u w:val="none"/>
      </w:rPr>
    </w:lvl>
    <w:lvl w:ilvl="1">
      <w:start w:val="1"/>
      <w:numFmt w:val="hebrew1"/>
      <w:lvlText w:val="%2."/>
      <w:lvlJc w:val="right"/>
      <w:pPr>
        <w:tabs>
          <w:tab w:val="num" w:pos="1418"/>
        </w:tabs>
        <w:ind w:left="1418" w:hanging="511"/>
      </w:pPr>
      <w:rPr>
        <w:rFonts w:hint="default"/>
      </w:rPr>
    </w:lvl>
    <w:lvl w:ilvl="2">
      <w:start w:val="1"/>
      <w:numFmt w:val="decimal"/>
      <w:lvlText w:val="%3)"/>
      <w:lvlJc w:val="right"/>
      <w:pPr>
        <w:tabs>
          <w:tab w:val="num" w:pos="2155"/>
        </w:tabs>
        <w:ind w:left="2155" w:hanging="567"/>
      </w:pPr>
      <w:rPr>
        <w:rFonts w:hint="default"/>
      </w:rPr>
    </w:lvl>
    <w:lvl w:ilvl="3">
      <w:start w:val="1"/>
      <w:numFmt w:val="hebrew1"/>
      <w:lvlText w:val="(%4)"/>
      <w:lvlJc w:val="right"/>
      <w:pPr>
        <w:tabs>
          <w:tab w:val="num" w:pos="2892"/>
        </w:tabs>
        <w:ind w:left="2892" w:hanging="511"/>
      </w:pPr>
      <w:rPr>
        <w:rFonts w:hint="default"/>
      </w:rPr>
    </w:lvl>
    <w:lvl w:ilvl="4">
      <w:start w:val="1"/>
      <w:numFmt w:val="decimal"/>
      <w:lvlText w:val="(%5)"/>
      <w:lvlJc w:val="right"/>
      <w:pPr>
        <w:tabs>
          <w:tab w:val="num" w:pos="3629"/>
        </w:tabs>
        <w:ind w:left="3629" w:hanging="567"/>
      </w:pPr>
      <w:rPr>
        <w:rFonts w:hint="default"/>
      </w:rPr>
    </w:lvl>
    <w:lvl w:ilvl="5">
      <w:start w:val="1"/>
      <w:numFmt w:val="hebrew1"/>
      <w:lvlText w:val="%6."/>
      <w:lvlJc w:val="right"/>
      <w:pPr>
        <w:tabs>
          <w:tab w:val="num" w:pos="0"/>
        </w:tabs>
        <w:ind w:left="3402" w:hanging="567"/>
      </w:pPr>
      <w:rPr>
        <w:rFonts w:hint="default"/>
      </w:rPr>
    </w:lvl>
    <w:lvl w:ilvl="6">
      <w:start w:val="1"/>
      <w:numFmt w:val="cardinalText"/>
      <w:lvlText w:val="%7)"/>
      <w:lvlJc w:val="right"/>
      <w:pPr>
        <w:tabs>
          <w:tab w:val="num" w:pos="0"/>
        </w:tabs>
        <w:ind w:left="3969" w:hanging="567"/>
      </w:pPr>
      <w:rPr>
        <w:rFonts w:hint="default"/>
      </w:rPr>
    </w:lvl>
    <w:lvl w:ilvl="7">
      <w:start w:val="1"/>
      <w:numFmt w:val="cardinalText"/>
      <w:lvlText w:val="(%8)"/>
      <w:lvlJc w:val="right"/>
      <w:pPr>
        <w:tabs>
          <w:tab w:val="num" w:pos="0"/>
        </w:tabs>
        <w:ind w:left="4536" w:hanging="567"/>
      </w:pPr>
      <w:rPr>
        <w:rFonts w:hint="default"/>
      </w:rPr>
    </w:lvl>
    <w:lvl w:ilvl="8">
      <w:start w:val="1"/>
      <w:numFmt w:val="ordinal"/>
      <w:lvlText w:val="%9."/>
      <w:lvlJc w:val="right"/>
      <w:pPr>
        <w:tabs>
          <w:tab w:val="num" w:pos="0"/>
        </w:tabs>
        <w:ind w:left="5103" w:hanging="567"/>
      </w:pPr>
      <w:rPr>
        <w:rFonts w:hint="default"/>
      </w:rPr>
    </w:lvl>
  </w:abstractNum>
  <w:abstractNum w:abstractNumId="2" w15:restartNumberingAfterBreak="0">
    <w:nsid w:val="05390FC8"/>
    <w:multiLevelType w:val="hybridMultilevel"/>
    <w:tmpl w:val="25D6EE3E"/>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C6DDB"/>
    <w:multiLevelType w:val="hybridMultilevel"/>
    <w:tmpl w:val="63425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03589"/>
    <w:multiLevelType w:val="multilevel"/>
    <w:tmpl w:val="B3288522"/>
    <w:numStyleLink w:val="1"/>
  </w:abstractNum>
  <w:abstractNum w:abstractNumId="5" w15:restartNumberingAfterBreak="0">
    <w:nsid w:val="1D83603D"/>
    <w:multiLevelType w:val="multilevel"/>
    <w:tmpl w:val="52DC205C"/>
    <w:lvl w:ilvl="0">
      <w:start w:val="1"/>
      <w:numFmt w:val="decimal"/>
      <w:pStyle w:val="a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8F3EF0"/>
    <w:multiLevelType w:val="multilevel"/>
    <w:tmpl w:val="B3288522"/>
    <w:styleLink w:val="1"/>
    <w:lvl w:ilvl="0">
      <w:start w:val="1"/>
      <w:numFmt w:val="decimal"/>
      <w:lvlText w:val="%1."/>
      <w:lvlJc w:val="left"/>
      <w:pPr>
        <w:ind w:left="567" w:hanging="567"/>
      </w:pPr>
      <w:rPr>
        <w:rFonts w:hint="default"/>
      </w:rPr>
    </w:lvl>
    <w:lvl w:ilvl="1">
      <w:start w:val="1"/>
      <w:numFmt w:val="hebrew1"/>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hebrew1"/>
      <w:lvlText w:val="%4)"/>
      <w:lvlJc w:val="left"/>
      <w:pPr>
        <w:ind w:left="2268" w:hanging="567"/>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1F81617F"/>
    <w:multiLevelType w:val="hybridMultilevel"/>
    <w:tmpl w:val="8704379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64231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2E61BE"/>
    <w:multiLevelType w:val="hybridMultilevel"/>
    <w:tmpl w:val="773EF4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4B2DEC"/>
    <w:multiLevelType w:val="multilevel"/>
    <w:tmpl w:val="0F184E98"/>
    <w:lvl w:ilvl="0">
      <w:start w:val="1"/>
      <w:numFmt w:val="decimal"/>
      <w:pStyle w:val="ENGLISHNUM"/>
      <w:lvlText w:val="%1."/>
      <w:lvlJc w:val="left"/>
      <w:pPr>
        <w:tabs>
          <w:tab w:val="num" w:pos="737"/>
        </w:tabs>
        <w:ind w:right="737" w:hanging="567"/>
      </w:pPr>
    </w:lvl>
    <w:lvl w:ilvl="1">
      <w:start w:val="1"/>
      <w:numFmt w:val="decimal"/>
      <w:lvlText w:val="%1.%2."/>
      <w:lvlJc w:val="left"/>
      <w:pPr>
        <w:tabs>
          <w:tab w:val="num" w:pos="1418"/>
        </w:tabs>
        <w:ind w:right="1418" w:hanging="738"/>
      </w:pPr>
    </w:lvl>
    <w:lvl w:ilvl="2">
      <w:start w:val="1"/>
      <w:numFmt w:val="decimal"/>
      <w:lvlText w:val="%1.%2.%3."/>
      <w:lvlJc w:val="left"/>
      <w:pPr>
        <w:tabs>
          <w:tab w:val="num" w:pos="2155"/>
        </w:tabs>
        <w:ind w:right="2155" w:hanging="737"/>
      </w:pPr>
    </w:lvl>
    <w:lvl w:ilvl="3">
      <w:start w:val="1"/>
      <w:numFmt w:val="decimal"/>
      <w:lvlText w:val="%1.%2.%3.%4."/>
      <w:lvlJc w:val="left"/>
      <w:pPr>
        <w:tabs>
          <w:tab w:val="num" w:pos="2892"/>
        </w:tabs>
        <w:ind w:right="2892" w:hanging="737"/>
      </w:pPr>
    </w:lvl>
    <w:lvl w:ilvl="4">
      <w:start w:val="1"/>
      <w:numFmt w:val="decimal"/>
      <w:lvlText w:val="%1.%2.%3.%4.%5."/>
      <w:lvlJc w:val="center"/>
      <w:pPr>
        <w:tabs>
          <w:tab w:val="num" w:pos="2232"/>
        </w:tabs>
        <w:ind w:right="2232" w:hanging="792"/>
      </w:pPr>
    </w:lvl>
    <w:lvl w:ilvl="5">
      <w:start w:val="1"/>
      <w:numFmt w:val="decimal"/>
      <w:lvlText w:val="%1.%2.%3.%4.%5.%6."/>
      <w:lvlJc w:val="center"/>
      <w:pPr>
        <w:tabs>
          <w:tab w:val="num" w:pos="2736"/>
        </w:tabs>
        <w:ind w:right="2736" w:hanging="936"/>
      </w:pPr>
    </w:lvl>
    <w:lvl w:ilvl="6">
      <w:start w:val="1"/>
      <w:numFmt w:val="decimal"/>
      <w:lvlText w:val="%1.%2.%3.%4.%5.%6.%7."/>
      <w:lvlJc w:val="center"/>
      <w:pPr>
        <w:tabs>
          <w:tab w:val="num" w:pos="3240"/>
        </w:tabs>
        <w:ind w:right="3240" w:hanging="1080"/>
      </w:pPr>
    </w:lvl>
    <w:lvl w:ilvl="7">
      <w:start w:val="1"/>
      <w:numFmt w:val="decimal"/>
      <w:lvlText w:val="%1.%2.%3.%4.%5.%6.%7.%8."/>
      <w:lvlJc w:val="center"/>
      <w:pPr>
        <w:tabs>
          <w:tab w:val="num" w:pos="3744"/>
        </w:tabs>
        <w:ind w:right="3744" w:hanging="1224"/>
      </w:pPr>
    </w:lvl>
    <w:lvl w:ilvl="8">
      <w:start w:val="1"/>
      <w:numFmt w:val="decimal"/>
      <w:lvlText w:val="%1.%2.%3.%4.%5.%6.%7.%8.%9."/>
      <w:lvlJc w:val="center"/>
      <w:pPr>
        <w:tabs>
          <w:tab w:val="num" w:pos="4320"/>
        </w:tabs>
        <w:ind w:right="4320" w:hanging="1440"/>
      </w:pPr>
    </w:lvl>
  </w:abstractNum>
  <w:abstractNum w:abstractNumId="11" w15:restartNumberingAfterBreak="0">
    <w:nsid w:val="59B427C3"/>
    <w:multiLevelType w:val="multilevel"/>
    <w:tmpl w:val="B70A7778"/>
    <w:styleLink w:val="2"/>
    <w:lvl w:ilvl="0">
      <w:start w:val="1"/>
      <w:numFmt w:val="hebrew1"/>
      <w:lvlText w:val="%1."/>
      <w:lvlJc w:val="left"/>
      <w:pPr>
        <w:ind w:left="0" w:firstLine="0"/>
      </w:pPr>
      <w:rPr>
        <w:rFonts w:hint="default"/>
      </w:rPr>
    </w:lvl>
    <w:lvl w:ilvl="1">
      <w:start w:val="1"/>
      <w:numFmt w:val="hebrew1"/>
      <w:lvlText w:val="%2."/>
      <w:lvlJc w:val="center"/>
      <w:pPr>
        <w:ind w:left="567" w:firstLine="0"/>
      </w:pPr>
      <w:rPr>
        <w:rFonts w:hint="default"/>
      </w:rPr>
    </w:lvl>
    <w:lvl w:ilvl="2">
      <w:start w:val="1"/>
      <w:numFmt w:val="lowerRoman"/>
      <w:lvlText w:val="%3."/>
      <w:lvlJc w:val="right"/>
      <w:pPr>
        <w:ind w:left="1134" w:firstLine="0"/>
      </w:pPr>
      <w:rPr>
        <w:rFonts w:hint="default"/>
      </w:rPr>
    </w:lvl>
    <w:lvl w:ilvl="3">
      <w:start w:val="1"/>
      <w:numFmt w:val="decimal"/>
      <w:lvlText w:val="%4."/>
      <w:lvlJc w:val="left"/>
      <w:pPr>
        <w:ind w:left="1701" w:firstLine="0"/>
      </w:pPr>
      <w:rPr>
        <w:rFonts w:hint="default"/>
      </w:rPr>
    </w:lvl>
    <w:lvl w:ilvl="4">
      <w:start w:val="1"/>
      <w:numFmt w:val="lowerLetter"/>
      <w:lvlText w:val="%5."/>
      <w:lvlJc w:val="left"/>
      <w:pPr>
        <w:ind w:left="2268" w:firstLine="0"/>
      </w:pPr>
      <w:rPr>
        <w:rFonts w:hint="default"/>
      </w:rPr>
    </w:lvl>
    <w:lvl w:ilvl="5">
      <w:start w:val="1"/>
      <w:numFmt w:val="lowerRoman"/>
      <w:lvlText w:val="%6."/>
      <w:lvlJc w:val="right"/>
      <w:pPr>
        <w:ind w:left="2835" w:firstLine="0"/>
      </w:pPr>
      <w:rPr>
        <w:rFonts w:hint="default"/>
      </w:rPr>
    </w:lvl>
    <w:lvl w:ilvl="6">
      <w:start w:val="1"/>
      <w:numFmt w:val="decimal"/>
      <w:lvlText w:val="%7."/>
      <w:lvlJc w:val="left"/>
      <w:pPr>
        <w:ind w:left="3402" w:firstLine="0"/>
      </w:pPr>
      <w:rPr>
        <w:rFonts w:hint="default"/>
      </w:rPr>
    </w:lvl>
    <w:lvl w:ilvl="7">
      <w:start w:val="1"/>
      <w:numFmt w:val="lowerLetter"/>
      <w:lvlText w:val="%8."/>
      <w:lvlJc w:val="left"/>
      <w:pPr>
        <w:ind w:left="3969" w:firstLine="0"/>
      </w:pPr>
      <w:rPr>
        <w:rFonts w:hint="default"/>
      </w:rPr>
    </w:lvl>
    <w:lvl w:ilvl="8">
      <w:start w:val="1"/>
      <w:numFmt w:val="lowerRoman"/>
      <w:lvlText w:val="%9."/>
      <w:lvlJc w:val="right"/>
      <w:pPr>
        <w:ind w:left="4536" w:firstLine="0"/>
      </w:pPr>
      <w:rPr>
        <w:rFonts w:hint="default"/>
      </w:rPr>
    </w:lvl>
  </w:abstractNum>
  <w:abstractNum w:abstractNumId="12" w15:restartNumberingAfterBreak="0">
    <w:nsid w:val="637602E4"/>
    <w:multiLevelType w:val="hybridMultilevel"/>
    <w:tmpl w:val="28B89F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5F57E2"/>
    <w:multiLevelType w:val="hybridMultilevel"/>
    <w:tmpl w:val="E0FCA98E"/>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C61A1D"/>
    <w:multiLevelType w:val="hybridMultilevel"/>
    <w:tmpl w:val="1F904F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1B14A6"/>
    <w:multiLevelType w:val="multilevel"/>
    <w:tmpl w:val="381005AA"/>
    <w:lvl w:ilvl="0">
      <w:start w:val="1"/>
      <w:numFmt w:val="decimal"/>
      <w:lvlText w:val="%1."/>
      <w:lvlJc w:val="right"/>
      <w:pPr>
        <w:tabs>
          <w:tab w:val="num" w:pos="907"/>
        </w:tabs>
        <w:ind w:left="907" w:right="908" w:hanging="907"/>
      </w:pPr>
      <w:rPr>
        <w:rFonts w:hint="default"/>
        <w:b w:val="0"/>
        <w:bCs w:val="0"/>
      </w:rPr>
    </w:lvl>
    <w:lvl w:ilvl="1">
      <w:start w:val="1"/>
      <w:numFmt w:val="decimal"/>
      <w:lvlText w:val="%1.%2."/>
      <w:lvlJc w:val="right"/>
      <w:pPr>
        <w:tabs>
          <w:tab w:val="num" w:pos="1815"/>
        </w:tabs>
        <w:ind w:left="1815" w:right="1815" w:hanging="907"/>
      </w:pPr>
      <w:rPr>
        <w:rFonts w:hint="default"/>
        <w:b w:val="0"/>
        <w:bCs w:val="0"/>
      </w:rPr>
    </w:lvl>
    <w:lvl w:ilvl="2">
      <w:start w:val="1"/>
      <w:numFmt w:val="decimal"/>
      <w:lvlText w:val="%1.%2.%3."/>
      <w:lvlJc w:val="right"/>
      <w:pPr>
        <w:tabs>
          <w:tab w:val="num" w:pos="2949"/>
        </w:tabs>
        <w:ind w:left="2949" w:right="2949" w:hanging="1134"/>
      </w:pPr>
      <w:rPr>
        <w:rFonts w:hint="default"/>
      </w:rPr>
    </w:lvl>
    <w:lvl w:ilvl="3">
      <w:start w:val="1"/>
      <w:numFmt w:val="decimal"/>
      <w:lvlText w:val="%1.%2.%3.%4."/>
      <w:lvlJc w:val="left"/>
      <w:pPr>
        <w:tabs>
          <w:tab w:val="num" w:pos="1"/>
        </w:tabs>
        <w:ind w:left="3657" w:right="3657" w:hanging="708"/>
      </w:pPr>
      <w:rPr>
        <w:rFonts w:hint="default"/>
      </w:rPr>
    </w:lvl>
    <w:lvl w:ilvl="4">
      <w:start w:val="1"/>
      <w:numFmt w:val="decimal"/>
      <w:lvlText w:val="%1.%2.%3.%4.%5."/>
      <w:lvlJc w:val="left"/>
      <w:pPr>
        <w:tabs>
          <w:tab w:val="num" w:pos="1"/>
        </w:tabs>
        <w:ind w:left="4365" w:right="4365" w:hanging="708"/>
      </w:pPr>
      <w:rPr>
        <w:rFonts w:hint="default"/>
      </w:rPr>
    </w:lvl>
    <w:lvl w:ilvl="5">
      <w:start w:val="1"/>
      <w:numFmt w:val="decimal"/>
      <w:lvlText w:val="%1.%2.%3.%4.%5.%6."/>
      <w:lvlJc w:val="left"/>
      <w:pPr>
        <w:tabs>
          <w:tab w:val="num" w:pos="1"/>
        </w:tabs>
        <w:ind w:left="5073" w:right="5073" w:hanging="708"/>
      </w:pPr>
      <w:rPr>
        <w:rFonts w:hint="default"/>
      </w:rPr>
    </w:lvl>
    <w:lvl w:ilvl="6">
      <w:start w:val="1"/>
      <w:numFmt w:val="decimal"/>
      <w:lvlText w:val="%1.%2.%3.%4.%5.%6.%7."/>
      <w:lvlJc w:val="left"/>
      <w:pPr>
        <w:tabs>
          <w:tab w:val="num" w:pos="1"/>
        </w:tabs>
        <w:ind w:left="5781" w:right="5781" w:hanging="708"/>
      </w:pPr>
      <w:rPr>
        <w:rFonts w:hint="default"/>
      </w:rPr>
    </w:lvl>
    <w:lvl w:ilvl="7">
      <w:start w:val="1"/>
      <w:numFmt w:val="decimal"/>
      <w:lvlText w:val="%1.%2.%3.%4.%5.%6.%7.%8."/>
      <w:lvlJc w:val="left"/>
      <w:pPr>
        <w:tabs>
          <w:tab w:val="num" w:pos="1"/>
        </w:tabs>
        <w:ind w:left="6489" w:right="6489" w:hanging="708"/>
      </w:pPr>
      <w:rPr>
        <w:rFonts w:hint="default"/>
      </w:rPr>
    </w:lvl>
    <w:lvl w:ilvl="8">
      <w:start w:val="1"/>
      <w:numFmt w:val="decimal"/>
      <w:lvlText w:val="%1.%2.%3.%4.%5.%6.%7.%8.%9."/>
      <w:lvlJc w:val="left"/>
      <w:pPr>
        <w:tabs>
          <w:tab w:val="num" w:pos="1"/>
        </w:tabs>
        <w:ind w:left="7197" w:right="7197" w:hanging="708"/>
      </w:pPr>
      <w:rPr>
        <w:rFonts w:hint="default"/>
      </w:rPr>
    </w:lvl>
  </w:abstractNum>
  <w:abstractNum w:abstractNumId="16" w15:restartNumberingAfterBreak="0">
    <w:nsid w:val="77F54552"/>
    <w:multiLevelType w:val="hybridMultilevel"/>
    <w:tmpl w:val="00889900"/>
    <w:lvl w:ilvl="0" w:tplc="4434CCB6">
      <w:start w:val="1"/>
      <w:numFmt w:val="decimal"/>
      <w:lvlText w:val="%1."/>
      <w:lvlJc w:val="left"/>
      <w:pPr>
        <w:ind w:left="570" w:hanging="480"/>
      </w:pPr>
      <w:rPr>
        <w:rFonts w:hint="default"/>
      </w:rPr>
    </w:lvl>
    <w:lvl w:ilvl="1" w:tplc="10000019" w:tentative="1">
      <w:start w:val="1"/>
      <w:numFmt w:val="lowerLetter"/>
      <w:lvlText w:val="%2."/>
      <w:lvlJc w:val="left"/>
      <w:pPr>
        <w:ind w:left="1170" w:hanging="360"/>
      </w:pPr>
    </w:lvl>
    <w:lvl w:ilvl="2" w:tplc="1000001B" w:tentative="1">
      <w:start w:val="1"/>
      <w:numFmt w:val="lowerRoman"/>
      <w:lvlText w:val="%3."/>
      <w:lvlJc w:val="right"/>
      <w:pPr>
        <w:ind w:left="1890" w:hanging="180"/>
      </w:pPr>
    </w:lvl>
    <w:lvl w:ilvl="3" w:tplc="1000000F" w:tentative="1">
      <w:start w:val="1"/>
      <w:numFmt w:val="decimal"/>
      <w:lvlText w:val="%4."/>
      <w:lvlJc w:val="left"/>
      <w:pPr>
        <w:ind w:left="2610" w:hanging="360"/>
      </w:pPr>
    </w:lvl>
    <w:lvl w:ilvl="4" w:tplc="10000019" w:tentative="1">
      <w:start w:val="1"/>
      <w:numFmt w:val="lowerLetter"/>
      <w:lvlText w:val="%5."/>
      <w:lvlJc w:val="left"/>
      <w:pPr>
        <w:ind w:left="3330" w:hanging="360"/>
      </w:pPr>
    </w:lvl>
    <w:lvl w:ilvl="5" w:tplc="1000001B" w:tentative="1">
      <w:start w:val="1"/>
      <w:numFmt w:val="lowerRoman"/>
      <w:lvlText w:val="%6."/>
      <w:lvlJc w:val="right"/>
      <w:pPr>
        <w:ind w:left="4050" w:hanging="180"/>
      </w:pPr>
    </w:lvl>
    <w:lvl w:ilvl="6" w:tplc="1000000F" w:tentative="1">
      <w:start w:val="1"/>
      <w:numFmt w:val="decimal"/>
      <w:lvlText w:val="%7."/>
      <w:lvlJc w:val="left"/>
      <w:pPr>
        <w:ind w:left="4770" w:hanging="360"/>
      </w:pPr>
    </w:lvl>
    <w:lvl w:ilvl="7" w:tplc="10000019" w:tentative="1">
      <w:start w:val="1"/>
      <w:numFmt w:val="lowerLetter"/>
      <w:lvlText w:val="%8."/>
      <w:lvlJc w:val="left"/>
      <w:pPr>
        <w:ind w:left="5490" w:hanging="360"/>
      </w:pPr>
    </w:lvl>
    <w:lvl w:ilvl="8" w:tplc="1000001B" w:tentative="1">
      <w:start w:val="1"/>
      <w:numFmt w:val="lowerRoman"/>
      <w:lvlText w:val="%9."/>
      <w:lvlJc w:val="right"/>
      <w:pPr>
        <w:ind w:left="6210" w:hanging="180"/>
      </w:pPr>
    </w:lvl>
  </w:abstractNum>
  <w:abstractNum w:abstractNumId="17" w15:restartNumberingAfterBreak="0">
    <w:nsid w:val="7F680BEE"/>
    <w:multiLevelType w:val="hybridMultilevel"/>
    <w:tmpl w:val="9B30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9268C9"/>
    <w:multiLevelType w:val="multilevel"/>
    <w:tmpl w:val="B3288522"/>
    <w:numStyleLink w:val="1"/>
  </w:abstractNum>
  <w:num w:numId="1">
    <w:abstractNumId w:val="10"/>
  </w:num>
  <w:num w:numId="2">
    <w:abstractNumId w:val="14"/>
  </w:num>
  <w:num w:numId="3">
    <w:abstractNumId w:val="12"/>
  </w:num>
  <w:num w:numId="4">
    <w:abstractNumId w:val="5"/>
  </w:num>
  <w:num w:numId="5">
    <w:abstractNumId w:val="9"/>
  </w:num>
  <w:num w:numId="6">
    <w:abstractNumId w:val="11"/>
  </w:num>
  <w:num w:numId="7">
    <w:abstractNumId w:val="0"/>
  </w:num>
  <w:num w:numId="8">
    <w:abstractNumId w:val="3"/>
  </w:num>
  <w:num w:numId="9">
    <w:abstractNumId w:val="17"/>
  </w:num>
  <w:num w:numId="10">
    <w:abstractNumId w:val="8"/>
  </w:num>
  <w:num w:numId="11">
    <w:abstractNumId w:val="7"/>
  </w:num>
  <w:num w:numId="12">
    <w:abstractNumId w:val="15"/>
  </w:num>
  <w:num w:numId="13">
    <w:abstractNumId w:val="6"/>
  </w:num>
  <w:num w:numId="14">
    <w:abstractNumId w:val="18"/>
  </w:num>
  <w:num w:numId="15">
    <w:abstractNumId w:val="1"/>
  </w:num>
  <w:num w:numId="16">
    <w:abstractNumId w:val="16"/>
  </w:num>
  <w:num w:numId="17">
    <w:abstractNumId w:val="4"/>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style="mso-position-horizontal:center"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94"/>
    <w:rsid w:val="00001D8E"/>
    <w:rsid w:val="00014C17"/>
    <w:rsid w:val="00042765"/>
    <w:rsid w:val="00063245"/>
    <w:rsid w:val="0007024E"/>
    <w:rsid w:val="00073688"/>
    <w:rsid w:val="0009357F"/>
    <w:rsid w:val="001133AF"/>
    <w:rsid w:val="00113AD2"/>
    <w:rsid w:val="00117935"/>
    <w:rsid w:val="00125E2B"/>
    <w:rsid w:val="0012656D"/>
    <w:rsid w:val="001275F2"/>
    <w:rsid w:val="00133056"/>
    <w:rsid w:val="00151343"/>
    <w:rsid w:val="00175609"/>
    <w:rsid w:val="0018368B"/>
    <w:rsid w:val="001B6319"/>
    <w:rsid w:val="001D1F0A"/>
    <w:rsid w:val="001E45AC"/>
    <w:rsid w:val="001E5B18"/>
    <w:rsid w:val="00203C1D"/>
    <w:rsid w:val="00217E0B"/>
    <w:rsid w:val="0022056B"/>
    <w:rsid w:val="00225AE5"/>
    <w:rsid w:val="002319A3"/>
    <w:rsid w:val="0023518B"/>
    <w:rsid w:val="00242FD6"/>
    <w:rsid w:val="00247B6D"/>
    <w:rsid w:val="00257C13"/>
    <w:rsid w:val="002610FC"/>
    <w:rsid w:val="002615C3"/>
    <w:rsid w:val="002703CC"/>
    <w:rsid w:val="0027501C"/>
    <w:rsid w:val="00283AC4"/>
    <w:rsid w:val="00293E4A"/>
    <w:rsid w:val="002A7351"/>
    <w:rsid w:val="002B4813"/>
    <w:rsid w:val="002B4CC0"/>
    <w:rsid w:val="002C0B91"/>
    <w:rsid w:val="002D3580"/>
    <w:rsid w:val="002E7F7E"/>
    <w:rsid w:val="002F7903"/>
    <w:rsid w:val="003006B7"/>
    <w:rsid w:val="00305C49"/>
    <w:rsid w:val="00306B3F"/>
    <w:rsid w:val="00333726"/>
    <w:rsid w:val="00353DE4"/>
    <w:rsid w:val="003636B0"/>
    <w:rsid w:val="003674D8"/>
    <w:rsid w:val="00373957"/>
    <w:rsid w:val="003905E9"/>
    <w:rsid w:val="003971A4"/>
    <w:rsid w:val="003A15CF"/>
    <w:rsid w:val="003D5369"/>
    <w:rsid w:val="003F54C5"/>
    <w:rsid w:val="003F6A80"/>
    <w:rsid w:val="004079E4"/>
    <w:rsid w:val="004255F4"/>
    <w:rsid w:val="00433457"/>
    <w:rsid w:val="00445EB8"/>
    <w:rsid w:val="00475361"/>
    <w:rsid w:val="00490FBE"/>
    <w:rsid w:val="004B269F"/>
    <w:rsid w:val="004B76A4"/>
    <w:rsid w:val="004C0B02"/>
    <w:rsid w:val="004C6CB9"/>
    <w:rsid w:val="004D2AB7"/>
    <w:rsid w:val="004E30AA"/>
    <w:rsid w:val="004E74A8"/>
    <w:rsid w:val="00504920"/>
    <w:rsid w:val="00517684"/>
    <w:rsid w:val="00522455"/>
    <w:rsid w:val="005260DC"/>
    <w:rsid w:val="00535B96"/>
    <w:rsid w:val="0055243A"/>
    <w:rsid w:val="0055537F"/>
    <w:rsid w:val="00557475"/>
    <w:rsid w:val="00561926"/>
    <w:rsid w:val="00564590"/>
    <w:rsid w:val="005709AF"/>
    <w:rsid w:val="00571EE6"/>
    <w:rsid w:val="005735FF"/>
    <w:rsid w:val="00582FC6"/>
    <w:rsid w:val="00585C23"/>
    <w:rsid w:val="005C4234"/>
    <w:rsid w:val="005E5A04"/>
    <w:rsid w:val="00600D94"/>
    <w:rsid w:val="0060386B"/>
    <w:rsid w:val="0061190A"/>
    <w:rsid w:val="0062430B"/>
    <w:rsid w:val="00654A1A"/>
    <w:rsid w:val="00656ED5"/>
    <w:rsid w:val="006711C5"/>
    <w:rsid w:val="006712D6"/>
    <w:rsid w:val="006739B1"/>
    <w:rsid w:val="00673D64"/>
    <w:rsid w:val="00675DDD"/>
    <w:rsid w:val="00683CF9"/>
    <w:rsid w:val="00695585"/>
    <w:rsid w:val="006A2785"/>
    <w:rsid w:val="006B2C20"/>
    <w:rsid w:val="006B2CA0"/>
    <w:rsid w:val="006E1B0B"/>
    <w:rsid w:val="006E47E4"/>
    <w:rsid w:val="006E6DC4"/>
    <w:rsid w:val="006E7D06"/>
    <w:rsid w:val="006F2560"/>
    <w:rsid w:val="00703647"/>
    <w:rsid w:val="007401A1"/>
    <w:rsid w:val="00754E43"/>
    <w:rsid w:val="00756EAE"/>
    <w:rsid w:val="00781E26"/>
    <w:rsid w:val="00783BC5"/>
    <w:rsid w:val="00784413"/>
    <w:rsid w:val="00790CA4"/>
    <w:rsid w:val="007A04E4"/>
    <w:rsid w:val="007B7934"/>
    <w:rsid w:val="007C35B0"/>
    <w:rsid w:val="007C3945"/>
    <w:rsid w:val="007C74DD"/>
    <w:rsid w:val="007D1E0C"/>
    <w:rsid w:val="007D41CB"/>
    <w:rsid w:val="007D784B"/>
    <w:rsid w:val="007F6356"/>
    <w:rsid w:val="00800FA5"/>
    <w:rsid w:val="00835388"/>
    <w:rsid w:val="00865F6B"/>
    <w:rsid w:val="00883256"/>
    <w:rsid w:val="00890084"/>
    <w:rsid w:val="008C57B4"/>
    <w:rsid w:val="008D66FC"/>
    <w:rsid w:val="008E49B1"/>
    <w:rsid w:val="008F1541"/>
    <w:rsid w:val="008F2731"/>
    <w:rsid w:val="00914DB8"/>
    <w:rsid w:val="00915DA9"/>
    <w:rsid w:val="00916C0B"/>
    <w:rsid w:val="0093173A"/>
    <w:rsid w:val="0093348F"/>
    <w:rsid w:val="00961EC7"/>
    <w:rsid w:val="00973581"/>
    <w:rsid w:val="00980D04"/>
    <w:rsid w:val="00995F39"/>
    <w:rsid w:val="0099605E"/>
    <w:rsid w:val="009B3E7C"/>
    <w:rsid w:val="009C062D"/>
    <w:rsid w:val="009D2730"/>
    <w:rsid w:val="009D3B56"/>
    <w:rsid w:val="009D6D9D"/>
    <w:rsid w:val="009D740B"/>
    <w:rsid w:val="009F03DA"/>
    <w:rsid w:val="009F1C45"/>
    <w:rsid w:val="00A00D27"/>
    <w:rsid w:val="00A13994"/>
    <w:rsid w:val="00A22858"/>
    <w:rsid w:val="00A4003B"/>
    <w:rsid w:val="00A4069C"/>
    <w:rsid w:val="00A6091A"/>
    <w:rsid w:val="00A653C7"/>
    <w:rsid w:val="00A723B9"/>
    <w:rsid w:val="00A831E1"/>
    <w:rsid w:val="00AA68FF"/>
    <w:rsid w:val="00AB2532"/>
    <w:rsid w:val="00AC792F"/>
    <w:rsid w:val="00AD3DD4"/>
    <w:rsid w:val="00AD5EE3"/>
    <w:rsid w:val="00AF1963"/>
    <w:rsid w:val="00AF2C56"/>
    <w:rsid w:val="00B016B8"/>
    <w:rsid w:val="00B102B1"/>
    <w:rsid w:val="00B1720A"/>
    <w:rsid w:val="00B173E0"/>
    <w:rsid w:val="00B211FF"/>
    <w:rsid w:val="00B256F1"/>
    <w:rsid w:val="00B45BDA"/>
    <w:rsid w:val="00B6027A"/>
    <w:rsid w:val="00BA024F"/>
    <w:rsid w:val="00BA3CF6"/>
    <w:rsid w:val="00BA6469"/>
    <w:rsid w:val="00BB0EE3"/>
    <w:rsid w:val="00BC5B7D"/>
    <w:rsid w:val="00BF290D"/>
    <w:rsid w:val="00C03DB7"/>
    <w:rsid w:val="00C10D94"/>
    <w:rsid w:val="00C13C63"/>
    <w:rsid w:val="00C14FD5"/>
    <w:rsid w:val="00C21EF3"/>
    <w:rsid w:val="00C26715"/>
    <w:rsid w:val="00C77485"/>
    <w:rsid w:val="00C814A3"/>
    <w:rsid w:val="00C82B85"/>
    <w:rsid w:val="00CA50EE"/>
    <w:rsid w:val="00CD760A"/>
    <w:rsid w:val="00D04802"/>
    <w:rsid w:val="00D0629A"/>
    <w:rsid w:val="00D15F10"/>
    <w:rsid w:val="00D21C10"/>
    <w:rsid w:val="00D25F99"/>
    <w:rsid w:val="00D274F9"/>
    <w:rsid w:val="00D27C69"/>
    <w:rsid w:val="00D30DA9"/>
    <w:rsid w:val="00D42539"/>
    <w:rsid w:val="00D46BE7"/>
    <w:rsid w:val="00D75633"/>
    <w:rsid w:val="00D77B55"/>
    <w:rsid w:val="00D827B4"/>
    <w:rsid w:val="00D93719"/>
    <w:rsid w:val="00D94080"/>
    <w:rsid w:val="00D957D1"/>
    <w:rsid w:val="00DE5D88"/>
    <w:rsid w:val="00E06912"/>
    <w:rsid w:val="00E113EC"/>
    <w:rsid w:val="00E64AD4"/>
    <w:rsid w:val="00E77069"/>
    <w:rsid w:val="00E87D09"/>
    <w:rsid w:val="00E87EF8"/>
    <w:rsid w:val="00EA48FB"/>
    <w:rsid w:val="00EA69AD"/>
    <w:rsid w:val="00EB765B"/>
    <w:rsid w:val="00EC0B82"/>
    <w:rsid w:val="00EC5986"/>
    <w:rsid w:val="00ED0885"/>
    <w:rsid w:val="00EF5CE1"/>
    <w:rsid w:val="00F306FC"/>
    <w:rsid w:val="00F3532E"/>
    <w:rsid w:val="00F37C2A"/>
    <w:rsid w:val="00F6560E"/>
    <w:rsid w:val="00F65E7A"/>
    <w:rsid w:val="00F84F20"/>
    <w:rsid w:val="00F95A81"/>
    <w:rsid w:val="00F96D53"/>
    <w:rsid w:val="00FA4C27"/>
    <w:rsid w:val="00FA594B"/>
    <w:rsid w:val="00FC4655"/>
    <w:rsid w:val="00FE4E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style="mso-position-horizontal:center" o:allowoverlap="f" fill="f" fillcolor="white" stroke="f">
      <v:fill color="white" on="f"/>
      <v:stroke on="f"/>
    </o:shapedefaults>
    <o:shapelayout v:ext="edit">
      <o:idmap v:ext="edit" data="1"/>
    </o:shapelayout>
  </w:shapeDefaults>
  <w:decimalSymbol w:val="."/>
  <w:listSeparator w:val=","/>
  <w14:docId w14:val="66D26AE2"/>
  <w15:docId w15:val="{F6B305E8-5BE9-464E-8147-ABA7CAF0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151343"/>
    <w:pPr>
      <w:bidi/>
      <w:spacing w:before="240"/>
      <w:jc w:val="both"/>
    </w:pPr>
    <w:rPr>
      <w:rFonts w:cs="David"/>
      <w:sz w:val="22"/>
      <w:szCs w:val="24"/>
    </w:rPr>
  </w:style>
  <w:style w:type="paragraph" w:styleId="10">
    <w:name w:val="heading 1"/>
    <w:basedOn w:val="a1"/>
    <w:next w:val="a1"/>
    <w:qFormat/>
    <w:pPr>
      <w:keepNext/>
      <w:spacing w:after="60"/>
      <w:jc w:val="center"/>
      <w:outlineLvl w:val="0"/>
    </w:pPr>
    <w:rPr>
      <w:rFonts w:ascii="Arial" w:hAnsi="Arial"/>
      <w:b/>
      <w:bCs/>
      <w:kern w:val="32"/>
      <w:sz w:val="32"/>
      <w:szCs w:val="36"/>
    </w:rPr>
  </w:style>
  <w:style w:type="paragraph" w:styleId="20">
    <w:name w:val="heading 2"/>
    <w:basedOn w:val="a1"/>
    <w:next w:val="a1"/>
    <w:qFormat/>
    <w:pPr>
      <w:keepNext/>
      <w:spacing w:after="60"/>
      <w:outlineLvl w:val="1"/>
    </w:pPr>
    <w:rPr>
      <w:rFonts w:ascii="Arial" w:hAnsi="Arial"/>
      <w:b/>
      <w:bCs/>
      <w:i/>
      <w:iCs/>
      <w:sz w:val="28"/>
      <w:szCs w:val="32"/>
    </w:rPr>
  </w:style>
  <w:style w:type="paragraph" w:styleId="3">
    <w:name w:val="heading 3"/>
    <w:basedOn w:val="a1"/>
    <w:next w:val="a1"/>
    <w:qFormat/>
    <w:pPr>
      <w:keepNext/>
      <w:spacing w:after="60"/>
      <w:ind w:left="567" w:right="567"/>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2">
    <w:name w:val="סגנון2"/>
    <w:rsid w:val="004C0B02"/>
    <w:pPr>
      <w:numPr>
        <w:numId w:val="6"/>
      </w:numPr>
    </w:pPr>
  </w:style>
  <w:style w:type="paragraph" w:styleId="a5">
    <w:name w:val="footer"/>
    <w:basedOn w:val="a1"/>
    <w:link w:val="a6"/>
    <w:pPr>
      <w:tabs>
        <w:tab w:val="center" w:pos="4153"/>
        <w:tab w:val="right" w:pos="8306"/>
      </w:tabs>
    </w:pPr>
    <w:rPr>
      <w:szCs w:val="22"/>
    </w:rPr>
  </w:style>
  <w:style w:type="paragraph" w:customStyle="1" w:styleId="ENGLISHNUM">
    <w:name w:val="ENGLISHNUM"/>
    <w:basedOn w:val="a1"/>
    <w:pPr>
      <w:numPr>
        <w:numId w:val="1"/>
      </w:numPr>
      <w:bidi w:val="0"/>
      <w:spacing w:after="120"/>
      <w:jc w:val="right"/>
    </w:pPr>
    <w:rPr>
      <w:rFonts w:ascii="Arial" w:hAnsi="Arial" w:cs="Miriam"/>
      <w:szCs w:val="20"/>
    </w:rPr>
  </w:style>
  <w:style w:type="character" w:styleId="Hyperlink">
    <w:name w:val="Hyperlink"/>
    <w:rPr>
      <w:color w:val="0000FF"/>
      <w:u w:val="single"/>
    </w:rPr>
  </w:style>
  <w:style w:type="paragraph" w:styleId="a7">
    <w:name w:val="header"/>
    <w:basedOn w:val="a1"/>
    <w:pPr>
      <w:tabs>
        <w:tab w:val="center" w:pos="4153"/>
        <w:tab w:val="right" w:pos="8306"/>
      </w:tabs>
    </w:pPr>
  </w:style>
  <w:style w:type="paragraph" w:styleId="a8">
    <w:name w:val="Balloon Text"/>
    <w:basedOn w:val="a1"/>
    <w:semiHidden/>
    <w:rPr>
      <w:rFonts w:ascii="Tahoma" w:hAnsi="Tahoma" w:cs="Tahoma"/>
      <w:sz w:val="16"/>
      <w:szCs w:val="16"/>
    </w:rPr>
  </w:style>
  <w:style w:type="paragraph" w:customStyle="1" w:styleId="4">
    <w:name w:val="כותרת4"/>
    <w:basedOn w:val="a1"/>
    <w:next w:val="a1"/>
    <w:pPr>
      <w:ind w:left="851" w:right="851"/>
    </w:pPr>
    <w:rPr>
      <w:rFonts w:cs="Arial"/>
      <w:bCs/>
    </w:rPr>
  </w:style>
  <w:style w:type="paragraph" w:styleId="a9">
    <w:name w:val="Quote"/>
    <w:basedOn w:val="a1"/>
    <w:autoRedefine/>
    <w:qFormat/>
    <w:rsid w:val="009D740B"/>
    <w:rPr>
      <w:rFonts w:cs="FrankRuehl"/>
      <w:bCs/>
      <w:szCs w:val="26"/>
    </w:rPr>
  </w:style>
  <w:style w:type="paragraph" w:styleId="a0">
    <w:name w:val="List"/>
    <w:basedOn w:val="a1"/>
    <w:pPr>
      <w:numPr>
        <w:numId w:val="4"/>
      </w:numPr>
      <w:ind w:left="0" w:firstLine="0"/>
    </w:pPr>
    <w:rPr>
      <w:rFonts w:cs="Times New Roman"/>
    </w:rPr>
  </w:style>
  <w:style w:type="numbering" w:customStyle="1" w:styleId="1">
    <w:name w:val="סגנון1"/>
    <w:uiPriority w:val="99"/>
    <w:rsid w:val="00916C0B"/>
    <w:pPr>
      <w:numPr>
        <w:numId w:val="13"/>
      </w:numPr>
    </w:pPr>
  </w:style>
  <w:style w:type="character" w:customStyle="1" w:styleId="a6">
    <w:name w:val="כותרת תחתונה תו"/>
    <w:link w:val="a5"/>
    <w:rsid w:val="009D6D9D"/>
    <w:rPr>
      <w:rFonts w:cs="David"/>
      <w:sz w:val="22"/>
      <w:szCs w:val="22"/>
    </w:rPr>
  </w:style>
  <w:style w:type="paragraph" w:customStyle="1" w:styleId="a">
    <w:name w:val="מיספור אותיות"/>
    <w:basedOn w:val="a1"/>
    <w:rsid w:val="00151343"/>
    <w:pPr>
      <w:numPr>
        <w:numId w:val="15"/>
      </w:numPr>
    </w:pPr>
  </w:style>
  <w:style w:type="paragraph" w:styleId="aa">
    <w:name w:val="List Paragraph"/>
    <w:basedOn w:val="a1"/>
    <w:uiPriority w:val="34"/>
    <w:qFormat/>
    <w:rsid w:val="00C82B85"/>
    <w:pPr>
      <w:ind w:left="720"/>
    </w:pPr>
  </w:style>
  <w:style w:type="paragraph" w:styleId="ab">
    <w:name w:val="Title"/>
    <w:basedOn w:val="a1"/>
    <w:link w:val="ac"/>
    <w:qFormat/>
    <w:rsid w:val="00695585"/>
    <w:pPr>
      <w:tabs>
        <w:tab w:val="left" w:pos="567"/>
        <w:tab w:val="left" w:pos="1134"/>
        <w:tab w:val="left" w:pos="1701"/>
        <w:tab w:val="left" w:pos="2268"/>
        <w:tab w:val="left" w:pos="2835"/>
      </w:tabs>
      <w:spacing w:before="0"/>
      <w:jc w:val="center"/>
    </w:pPr>
    <w:rPr>
      <w:rFonts w:cs="FrankRuehl"/>
      <w:b/>
      <w:bCs/>
      <w:szCs w:val="40"/>
      <w:u w:val="single"/>
    </w:rPr>
  </w:style>
  <w:style w:type="character" w:customStyle="1" w:styleId="ac">
    <w:name w:val="כותרת טקסט תו"/>
    <w:basedOn w:val="a2"/>
    <w:link w:val="ab"/>
    <w:rsid w:val="00695585"/>
    <w:rPr>
      <w:rFonts w:cs="FrankRuehl"/>
      <w:b/>
      <w:bCs/>
      <w:sz w:val="22"/>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206">
      <w:bodyDiv w:val="1"/>
      <w:marLeft w:val="0"/>
      <w:marRight w:val="0"/>
      <w:marTop w:val="0"/>
      <w:marBottom w:val="0"/>
      <w:divBdr>
        <w:top w:val="none" w:sz="0" w:space="0" w:color="auto"/>
        <w:left w:val="none" w:sz="0" w:space="0" w:color="auto"/>
        <w:bottom w:val="none" w:sz="0" w:space="0" w:color="auto"/>
        <w:right w:val="none" w:sz="0" w:space="0" w:color="auto"/>
      </w:divBdr>
    </w:div>
    <w:div w:id="702051575">
      <w:bodyDiv w:val="1"/>
      <w:marLeft w:val="0"/>
      <w:marRight w:val="0"/>
      <w:marTop w:val="0"/>
      <w:marBottom w:val="0"/>
      <w:divBdr>
        <w:top w:val="none" w:sz="0" w:space="0" w:color="auto"/>
        <w:left w:val="none" w:sz="0" w:space="0" w:color="auto"/>
        <w:bottom w:val="none" w:sz="0" w:space="0" w:color="auto"/>
        <w:right w:val="none" w:sz="0" w:space="0" w:color="auto"/>
      </w:divBdr>
    </w:div>
    <w:div w:id="164038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1502;&#1505;&#1502;&#1499;&#1497;&#1501;%206.2.14.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מסמכים 6.2.14</Template>
  <TotalTime>2</TotalTime>
  <Pages>1</Pages>
  <Words>171</Words>
  <Characters>783</Characters>
  <Application>Microsoft Office Word</Application>
  <DocSecurity>0</DocSecurity>
  <Lines>6</Lines>
  <Paragraphs>1</Paragraphs>
  <ScaleCrop>false</ScaleCrop>
  <HeadingPairs>
    <vt:vector size="2" baseType="variant">
      <vt:variant>
        <vt:lpstr>שם</vt:lpstr>
      </vt:variant>
      <vt:variant>
        <vt:i4>1</vt:i4>
      </vt:variant>
    </vt:vector>
  </HeadingPairs>
  <TitlesOfParts>
    <vt:vector size="1" baseType="lpstr">
      <vt:lpstr>דברי הסבר לתיקון</vt:lpstr>
    </vt:vector>
  </TitlesOfParts>
  <Manager>עפר שפיר ושות', משרד עורכי דין</Manager>
  <Company>מועצה מקומית סביון</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דברי הסבר לתיקון שצפ</dc:title>
  <dc:subject>894/19.2</dc:subject>
  <dc:creator>G544516-V1</dc:creator>
  <cp:keywords>K:\commitdocs\894\00019\0002\G544516-V001.docX מועצה מקומית סביון מועצה מקומית סביון - חוקי עזר - שצ"פ 894/19.2 דברי הסבר לתיקון שצפ 544516-V1 G544516-V1</cp:keywords>
  <dc:description>ריקי_x000d_
מועצה מקומית סביון_x000d_
דברי הסבר לתיקון שצפ</dc:description>
  <cp:lastModifiedBy>ענת בן-דוד</cp:lastModifiedBy>
  <cp:revision>3</cp:revision>
  <cp:lastPrinted>2020-10-18T16:16:00Z</cp:lastPrinted>
  <dcterms:created xsi:type="dcterms:W3CDTF">2022-01-03T11:32:00Z</dcterms:created>
  <dcterms:modified xsi:type="dcterms:W3CDTF">2022-01-03T11:32:00Z</dcterms:modified>
  <cp:category>חוקי עזר/דברי הסבר</cp:category>
</cp:coreProperties>
</file>